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B8F37" w14:textId="2931F05F" w:rsidR="00233F1E" w:rsidRPr="00C707FD" w:rsidRDefault="00233F1E" w:rsidP="00233F1E">
      <w:pPr>
        <w:ind w:left="-142"/>
        <w:jc w:val="right"/>
        <w:rPr>
          <w:b/>
          <w:color w:val="000000" w:themeColor="text1"/>
          <w:sz w:val="28"/>
          <w:szCs w:val="28"/>
        </w:rPr>
      </w:pPr>
      <w:bookmarkStart w:id="0" w:name="_GoBack"/>
      <w:r w:rsidRPr="00C707FD">
        <w:rPr>
          <w:b/>
          <w:color w:val="000000" w:themeColor="text1"/>
          <w:sz w:val="28"/>
          <w:szCs w:val="28"/>
        </w:rPr>
        <w:t>ПРОЕКТ</w:t>
      </w:r>
    </w:p>
    <w:p w14:paraId="7BDF399C" w14:textId="77777777" w:rsidR="00233F1E" w:rsidRPr="00C707FD" w:rsidRDefault="00233F1E" w:rsidP="00233F1E">
      <w:pPr>
        <w:ind w:left="-142"/>
        <w:jc w:val="right"/>
        <w:rPr>
          <w:b/>
          <w:color w:val="000000" w:themeColor="text1"/>
          <w:sz w:val="28"/>
          <w:szCs w:val="28"/>
        </w:rPr>
      </w:pPr>
    </w:p>
    <w:p w14:paraId="6DC983FB" w14:textId="229C0541" w:rsidR="00831410" w:rsidRPr="00C707FD" w:rsidRDefault="00831410" w:rsidP="00831410">
      <w:pPr>
        <w:ind w:left="-142"/>
        <w:jc w:val="center"/>
        <w:rPr>
          <w:b/>
          <w:color w:val="000000" w:themeColor="text1"/>
          <w:sz w:val="28"/>
          <w:szCs w:val="28"/>
        </w:rPr>
      </w:pPr>
      <w:r w:rsidRPr="00C707FD">
        <w:rPr>
          <w:b/>
          <w:color w:val="000000" w:themeColor="text1"/>
          <w:sz w:val="28"/>
          <w:szCs w:val="28"/>
        </w:rPr>
        <w:t>СОВЕТ</w:t>
      </w:r>
      <w:r w:rsidR="00775C24" w:rsidRPr="00C707FD">
        <w:rPr>
          <w:b/>
          <w:color w:val="000000" w:themeColor="text1"/>
          <w:sz w:val="28"/>
          <w:szCs w:val="28"/>
        </w:rPr>
        <w:t xml:space="preserve"> </w:t>
      </w:r>
      <w:r w:rsidRPr="00C707FD">
        <w:rPr>
          <w:b/>
          <w:color w:val="000000" w:themeColor="text1"/>
          <w:sz w:val="28"/>
          <w:szCs w:val="28"/>
        </w:rPr>
        <w:t>ДЕПУТАТОВ</w:t>
      </w:r>
      <w:r w:rsidR="00775C24" w:rsidRPr="00C707FD">
        <w:rPr>
          <w:b/>
          <w:color w:val="000000" w:themeColor="text1"/>
          <w:sz w:val="28"/>
          <w:szCs w:val="28"/>
        </w:rPr>
        <w:t xml:space="preserve"> </w:t>
      </w:r>
      <w:r w:rsidRPr="00C707FD">
        <w:rPr>
          <w:b/>
          <w:color w:val="000000" w:themeColor="text1"/>
          <w:sz w:val="28"/>
          <w:szCs w:val="28"/>
        </w:rPr>
        <w:t>БЛАГОДАРНЕНСКОГО</w:t>
      </w:r>
      <w:r w:rsidR="00775C24" w:rsidRPr="00C707FD">
        <w:rPr>
          <w:b/>
          <w:color w:val="000000" w:themeColor="text1"/>
          <w:sz w:val="28"/>
          <w:szCs w:val="28"/>
        </w:rPr>
        <w:t xml:space="preserve"> </w:t>
      </w:r>
      <w:r w:rsidRPr="00C707FD">
        <w:rPr>
          <w:b/>
          <w:color w:val="000000" w:themeColor="text1"/>
          <w:sz w:val="28"/>
          <w:szCs w:val="28"/>
        </w:rPr>
        <w:t>МУНИЦИПАЛЬНОГО</w:t>
      </w:r>
      <w:r w:rsidR="00775C24" w:rsidRPr="00C707FD">
        <w:rPr>
          <w:b/>
          <w:color w:val="000000" w:themeColor="text1"/>
          <w:sz w:val="28"/>
          <w:szCs w:val="28"/>
        </w:rPr>
        <w:t xml:space="preserve"> </w:t>
      </w:r>
      <w:r w:rsidRPr="00C707FD">
        <w:rPr>
          <w:b/>
          <w:color w:val="000000" w:themeColor="text1"/>
          <w:sz w:val="28"/>
          <w:szCs w:val="28"/>
        </w:rPr>
        <w:t>ОКРУГА</w:t>
      </w:r>
      <w:r w:rsidR="00775C24" w:rsidRPr="00C707FD">
        <w:rPr>
          <w:b/>
          <w:color w:val="000000" w:themeColor="text1"/>
          <w:sz w:val="28"/>
          <w:szCs w:val="28"/>
        </w:rPr>
        <w:t xml:space="preserve"> </w:t>
      </w:r>
      <w:r w:rsidRPr="00C707FD">
        <w:rPr>
          <w:b/>
          <w:color w:val="000000" w:themeColor="text1"/>
          <w:sz w:val="28"/>
          <w:szCs w:val="28"/>
        </w:rPr>
        <w:t>СТАВРОПОЛЬСКОГО</w:t>
      </w:r>
      <w:r w:rsidR="00775C24" w:rsidRPr="00C707FD">
        <w:rPr>
          <w:b/>
          <w:color w:val="000000" w:themeColor="text1"/>
          <w:sz w:val="28"/>
          <w:szCs w:val="28"/>
        </w:rPr>
        <w:t xml:space="preserve"> </w:t>
      </w:r>
      <w:r w:rsidRPr="00C707FD">
        <w:rPr>
          <w:b/>
          <w:color w:val="000000" w:themeColor="text1"/>
          <w:sz w:val="28"/>
          <w:szCs w:val="28"/>
        </w:rPr>
        <w:t>КРАЯ</w:t>
      </w:r>
      <w:r w:rsidR="00775C24" w:rsidRPr="00C707FD">
        <w:rPr>
          <w:b/>
          <w:color w:val="000000" w:themeColor="text1"/>
          <w:sz w:val="28"/>
          <w:szCs w:val="28"/>
        </w:rPr>
        <w:t xml:space="preserve"> </w:t>
      </w:r>
      <w:r w:rsidRPr="00C707FD">
        <w:rPr>
          <w:b/>
          <w:color w:val="000000" w:themeColor="text1"/>
          <w:sz w:val="28"/>
          <w:szCs w:val="28"/>
        </w:rPr>
        <w:t>ВТОРОГО</w:t>
      </w:r>
      <w:r w:rsidR="00775C24" w:rsidRPr="00C707FD">
        <w:rPr>
          <w:b/>
          <w:color w:val="000000" w:themeColor="text1"/>
          <w:sz w:val="28"/>
          <w:szCs w:val="28"/>
        </w:rPr>
        <w:t xml:space="preserve"> </w:t>
      </w:r>
      <w:r w:rsidRPr="00C707FD">
        <w:rPr>
          <w:b/>
          <w:color w:val="000000" w:themeColor="text1"/>
          <w:sz w:val="28"/>
          <w:szCs w:val="28"/>
        </w:rPr>
        <w:t>СОЗЫВА</w:t>
      </w:r>
    </w:p>
    <w:p w14:paraId="66D93343" w14:textId="77777777" w:rsidR="00831410" w:rsidRPr="00C707FD" w:rsidRDefault="00831410" w:rsidP="00831410">
      <w:pPr>
        <w:rPr>
          <w:color w:val="000000" w:themeColor="text1"/>
        </w:rPr>
      </w:pPr>
    </w:p>
    <w:p w14:paraId="35907BF7" w14:textId="77777777" w:rsidR="00831410" w:rsidRPr="00C707FD" w:rsidRDefault="00831410" w:rsidP="00831410">
      <w:pPr>
        <w:jc w:val="center"/>
        <w:rPr>
          <w:b/>
          <w:color w:val="000000" w:themeColor="text1"/>
        </w:rPr>
      </w:pPr>
      <w:r w:rsidRPr="00C707FD">
        <w:rPr>
          <w:b/>
          <w:color w:val="000000" w:themeColor="text1"/>
          <w:sz w:val="30"/>
          <w:szCs w:val="30"/>
        </w:rPr>
        <w:t>РЕШЕНИЕ</w:t>
      </w:r>
    </w:p>
    <w:tbl>
      <w:tblPr>
        <w:tblW w:w="0" w:type="auto"/>
        <w:tblLook w:val="04A0" w:firstRow="1" w:lastRow="0" w:firstColumn="1" w:lastColumn="0" w:noHBand="0" w:noVBand="1"/>
      </w:tblPr>
      <w:tblGrid>
        <w:gridCol w:w="2993"/>
        <w:gridCol w:w="3778"/>
        <w:gridCol w:w="3083"/>
      </w:tblGrid>
      <w:tr w:rsidR="00C707FD" w:rsidRPr="00C707FD" w14:paraId="662E95DC" w14:textId="77777777" w:rsidTr="000260FC">
        <w:tc>
          <w:tcPr>
            <w:tcW w:w="2993" w:type="dxa"/>
          </w:tcPr>
          <w:p w14:paraId="3657CBDB" w14:textId="79669323" w:rsidR="00175C82" w:rsidRPr="00C707FD" w:rsidRDefault="00175C82" w:rsidP="00332A21">
            <w:pPr>
              <w:rPr>
                <w:color w:val="000000" w:themeColor="text1"/>
                <w:sz w:val="28"/>
                <w:szCs w:val="28"/>
              </w:rPr>
            </w:pPr>
          </w:p>
        </w:tc>
        <w:tc>
          <w:tcPr>
            <w:tcW w:w="3778" w:type="dxa"/>
          </w:tcPr>
          <w:p w14:paraId="6134618E" w14:textId="37DB76BA" w:rsidR="00175C82" w:rsidRPr="00C707FD" w:rsidRDefault="00175C82" w:rsidP="00D519E3">
            <w:pPr>
              <w:jc w:val="center"/>
              <w:rPr>
                <w:color w:val="000000" w:themeColor="text1"/>
                <w:sz w:val="28"/>
                <w:szCs w:val="28"/>
              </w:rPr>
            </w:pPr>
          </w:p>
        </w:tc>
        <w:tc>
          <w:tcPr>
            <w:tcW w:w="3083" w:type="dxa"/>
            <w:hideMark/>
          </w:tcPr>
          <w:p w14:paraId="318F6BFD" w14:textId="6F27902F" w:rsidR="00175C82" w:rsidRPr="00C707FD" w:rsidRDefault="00175C82" w:rsidP="00332A21">
            <w:pPr>
              <w:jc w:val="right"/>
              <w:rPr>
                <w:color w:val="000000" w:themeColor="text1"/>
                <w:sz w:val="28"/>
                <w:szCs w:val="28"/>
              </w:rPr>
            </w:pPr>
          </w:p>
        </w:tc>
      </w:tr>
    </w:tbl>
    <w:p w14:paraId="07AF6396" w14:textId="162079A0" w:rsidR="00332A21" w:rsidRPr="00C707FD" w:rsidRDefault="00332A21" w:rsidP="00332A21">
      <w:pPr>
        <w:spacing w:line="240" w:lineRule="exact"/>
        <w:ind w:right="-142"/>
        <w:jc w:val="both"/>
        <w:rPr>
          <w:color w:val="000000" w:themeColor="text1"/>
          <w:sz w:val="28"/>
          <w:szCs w:val="28"/>
        </w:rPr>
      </w:pPr>
      <w:r w:rsidRPr="00C707FD">
        <w:rPr>
          <w:color w:val="000000" w:themeColor="text1"/>
          <w:sz w:val="28"/>
          <w:szCs w:val="28"/>
        </w:rPr>
        <w:t>О бюджете Благодарненского муниципального округа Ставропольского края на 202</w:t>
      </w:r>
      <w:r w:rsidR="000260FC" w:rsidRPr="00C707FD">
        <w:rPr>
          <w:color w:val="000000" w:themeColor="text1"/>
          <w:sz w:val="28"/>
          <w:szCs w:val="28"/>
        </w:rPr>
        <w:t>6</w:t>
      </w:r>
      <w:r w:rsidRPr="00C707FD">
        <w:rPr>
          <w:color w:val="000000" w:themeColor="text1"/>
          <w:sz w:val="28"/>
          <w:szCs w:val="28"/>
        </w:rPr>
        <w:t xml:space="preserve"> год и плановый период 202</w:t>
      </w:r>
      <w:r w:rsidR="000260FC" w:rsidRPr="00C707FD">
        <w:rPr>
          <w:color w:val="000000" w:themeColor="text1"/>
          <w:sz w:val="28"/>
          <w:szCs w:val="28"/>
        </w:rPr>
        <w:t>7</w:t>
      </w:r>
      <w:r w:rsidRPr="00C707FD">
        <w:rPr>
          <w:color w:val="000000" w:themeColor="text1"/>
          <w:sz w:val="28"/>
          <w:szCs w:val="28"/>
        </w:rPr>
        <w:t xml:space="preserve"> и 202</w:t>
      </w:r>
      <w:r w:rsidR="000260FC" w:rsidRPr="00C707FD">
        <w:rPr>
          <w:color w:val="000000" w:themeColor="text1"/>
          <w:sz w:val="28"/>
          <w:szCs w:val="28"/>
        </w:rPr>
        <w:t>8</w:t>
      </w:r>
      <w:r w:rsidRPr="00C707FD">
        <w:rPr>
          <w:color w:val="000000" w:themeColor="text1"/>
          <w:sz w:val="28"/>
          <w:szCs w:val="28"/>
        </w:rPr>
        <w:t xml:space="preserve"> годов</w:t>
      </w:r>
    </w:p>
    <w:p w14:paraId="12CEE01F" w14:textId="77777777" w:rsidR="00332A21" w:rsidRPr="00C707FD" w:rsidRDefault="00332A21" w:rsidP="00332A21">
      <w:pPr>
        <w:widowControl w:val="0"/>
        <w:autoSpaceDE w:val="0"/>
        <w:autoSpaceDN w:val="0"/>
        <w:adjustRightInd w:val="0"/>
        <w:rPr>
          <w:bCs/>
          <w:color w:val="000000" w:themeColor="text1"/>
        </w:rPr>
      </w:pPr>
    </w:p>
    <w:p w14:paraId="2578B871" w14:textId="7B4DDC4C" w:rsidR="00332A21" w:rsidRPr="00C707FD" w:rsidRDefault="00332A21" w:rsidP="00332A21">
      <w:pPr>
        <w:widowControl w:val="0"/>
        <w:autoSpaceDE w:val="0"/>
        <w:autoSpaceDN w:val="0"/>
        <w:adjustRightInd w:val="0"/>
        <w:ind w:firstLine="709"/>
        <w:jc w:val="both"/>
        <w:rPr>
          <w:b/>
          <w:color w:val="000000" w:themeColor="text1"/>
          <w:sz w:val="28"/>
          <w:szCs w:val="28"/>
        </w:rPr>
      </w:pPr>
      <w:r w:rsidRPr="00C707FD">
        <w:rPr>
          <w:b/>
          <w:color w:val="000000" w:themeColor="text1"/>
          <w:sz w:val="28"/>
          <w:szCs w:val="28"/>
        </w:rPr>
        <w:t>Статья 1.</w:t>
      </w:r>
      <w:r w:rsidRPr="00C707FD">
        <w:rPr>
          <w:b/>
          <w:color w:val="000000" w:themeColor="text1"/>
          <w:spacing w:val="-4"/>
          <w:sz w:val="28"/>
          <w:szCs w:val="28"/>
        </w:rPr>
        <w:t xml:space="preserve"> Основные характеристики бюджета Благодарненского муниципального округа Ставропольского края </w:t>
      </w:r>
      <w:r w:rsidRPr="00C707FD">
        <w:rPr>
          <w:b/>
          <w:bCs/>
          <w:color w:val="000000" w:themeColor="text1"/>
          <w:spacing w:val="-4"/>
          <w:sz w:val="28"/>
          <w:szCs w:val="28"/>
        </w:rPr>
        <w:t>на 202</w:t>
      </w:r>
      <w:r w:rsidR="000260FC" w:rsidRPr="00C707FD">
        <w:rPr>
          <w:b/>
          <w:bCs/>
          <w:color w:val="000000" w:themeColor="text1"/>
          <w:spacing w:val="-4"/>
          <w:sz w:val="28"/>
          <w:szCs w:val="28"/>
        </w:rPr>
        <w:t>6</w:t>
      </w:r>
      <w:r w:rsidRPr="00C707FD">
        <w:rPr>
          <w:b/>
          <w:bCs/>
          <w:color w:val="000000" w:themeColor="text1"/>
          <w:spacing w:val="-4"/>
          <w:sz w:val="28"/>
          <w:szCs w:val="28"/>
        </w:rPr>
        <w:t xml:space="preserve"> год и плановый период 202</w:t>
      </w:r>
      <w:r w:rsidR="000260FC" w:rsidRPr="00C707FD">
        <w:rPr>
          <w:b/>
          <w:bCs/>
          <w:color w:val="000000" w:themeColor="text1"/>
          <w:spacing w:val="-4"/>
          <w:sz w:val="28"/>
          <w:szCs w:val="28"/>
        </w:rPr>
        <w:t>7</w:t>
      </w:r>
      <w:r w:rsidRPr="00C707FD">
        <w:rPr>
          <w:b/>
          <w:bCs/>
          <w:color w:val="000000" w:themeColor="text1"/>
          <w:spacing w:val="-4"/>
          <w:sz w:val="28"/>
          <w:szCs w:val="28"/>
        </w:rPr>
        <w:t xml:space="preserve"> и 202</w:t>
      </w:r>
      <w:r w:rsidR="000260FC" w:rsidRPr="00C707FD">
        <w:rPr>
          <w:b/>
          <w:bCs/>
          <w:color w:val="000000" w:themeColor="text1"/>
          <w:spacing w:val="-4"/>
          <w:sz w:val="28"/>
          <w:szCs w:val="28"/>
        </w:rPr>
        <w:t>8</w:t>
      </w:r>
      <w:r w:rsidRPr="00C707FD">
        <w:rPr>
          <w:b/>
          <w:bCs/>
          <w:color w:val="000000" w:themeColor="text1"/>
          <w:spacing w:val="-4"/>
          <w:sz w:val="28"/>
          <w:szCs w:val="28"/>
        </w:rPr>
        <w:t xml:space="preserve"> годов</w:t>
      </w:r>
    </w:p>
    <w:p w14:paraId="2EEA7AB5" w14:textId="263C86A8"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1. Утвердить основные характеристики бюджета Благодарненского муниципального округа Ставропольского края (далее – местный бюджет) на 202</w:t>
      </w:r>
      <w:r w:rsidR="000260FC" w:rsidRPr="00C707FD">
        <w:rPr>
          <w:color w:val="000000" w:themeColor="text1"/>
          <w:sz w:val="28"/>
          <w:szCs w:val="28"/>
        </w:rPr>
        <w:t>6</w:t>
      </w:r>
      <w:r w:rsidRPr="00C707FD">
        <w:rPr>
          <w:color w:val="000000" w:themeColor="text1"/>
          <w:sz w:val="28"/>
          <w:szCs w:val="28"/>
        </w:rPr>
        <w:t xml:space="preserve"> год и плановый период 202</w:t>
      </w:r>
      <w:r w:rsidR="000260FC" w:rsidRPr="00C707FD">
        <w:rPr>
          <w:color w:val="000000" w:themeColor="text1"/>
          <w:sz w:val="28"/>
          <w:szCs w:val="28"/>
        </w:rPr>
        <w:t>7</w:t>
      </w:r>
      <w:r w:rsidRPr="00C707FD">
        <w:rPr>
          <w:color w:val="000000" w:themeColor="text1"/>
          <w:sz w:val="28"/>
          <w:szCs w:val="28"/>
        </w:rPr>
        <w:t xml:space="preserve"> и 202</w:t>
      </w:r>
      <w:r w:rsidR="000260FC" w:rsidRPr="00C707FD">
        <w:rPr>
          <w:color w:val="000000" w:themeColor="text1"/>
          <w:sz w:val="28"/>
          <w:szCs w:val="28"/>
        </w:rPr>
        <w:t>8</w:t>
      </w:r>
      <w:r w:rsidRPr="00C707FD">
        <w:rPr>
          <w:color w:val="000000" w:themeColor="text1"/>
          <w:sz w:val="28"/>
          <w:szCs w:val="28"/>
        </w:rPr>
        <w:t xml:space="preserve"> годов:</w:t>
      </w:r>
    </w:p>
    <w:p w14:paraId="74723E7A" w14:textId="5F0CDF93" w:rsidR="00332A21" w:rsidRPr="00C707FD" w:rsidRDefault="00332A21" w:rsidP="00332A21">
      <w:pPr>
        <w:ind w:firstLine="709"/>
        <w:jc w:val="both"/>
        <w:rPr>
          <w:color w:val="000000" w:themeColor="text1"/>
          <w:sz w:val="28"/>
          <w:szCs w:val="28"/>
        </w:rPr>
      </w:pPr>
      <w:r w:rsidRPr="00C707FD">
        <w:rPr>
          <w:color w:val="000000" w:themeColor="text1"/>
          <w:sz w:val="28"/>
          <w:szCs w:val="28"/>
        </w:rPr>
        <w:t>1) общий объем доходов местного бюджета на 202</w:t>
      </w:r>
      <w:r w:rsidR="000260FC" w:rsidRPr="00C707FD">
        <w:rPr>
          <w:color w:val="000000" w:themeColor="text1"/>
          <w:sz w:val="28"/>
          <w:szCs w:val="28"/>
        </w:rPr>
        <w:t>6</w:t>
      </w:r>
      <w:r w:rsidRPr="00C707FD">
        <w:rPr>
          <w:color w:val="000000" w:themeColor="text1"/>
          <w:sz w:val="28"/>
          <w:szCs w:val="28"/>
        </w:rPr>
        <w:t xml:space="preserve"> год в сумме </w:t>
      </w:r>
      <w:r w:rsidR="00D620B1" w:rsidRPr="00C707FD">
        <w:rPr>
          <w:color w:val="000000" w:themeColor="text1"/>
          <w:sz w:val="28"/>
          <w:szCs w:val="28"/>
        </w:rPr>
        <w:t xml:space="preserve">    </w:t>
      </w:r>
      <w:r w:rsidRPr="00C707FD">
        <w:rPr>
          <w:color w:val="000000" w:themeColor="text1"/>
          <w:sz w:val="28"/>
          <w:szCs w:val="28"/>
        </w:rPr>
        <w:t xml:space="preserve">   </w:t>
      </w:r>
      <w:r w:rsidR="006B44C9" w:rsidRPr="00C707FD">
        <w:rPr>
          <w:color w:val="000000" w:themeColor="text1"/>
          <w:sz w:val="28"/>
          <w:szCs w:val="28"/>
        </w:rPr>
        <w:t xml:space="preserve">    </w:t>
      </w:r>
      <w:r w:rsidRPr="00C707FD">
        <w:rPr>
          <w:color w:val="000000" w:themeColor="text1"/>
          <w:sz w:val="28"/>
          <w:szCs w:val="28"/>
        </w:rPr>
        <w:t xml:space="preserve">    </w:t>
      </w:r>
      <w:r w:rsidR="006B44C9" w:rsidRPr="00C707FD">
        <w:rPr>
          <w:color w:val="000000" w:themeColor="text1"/>
          <w:sz w:val="28"/>
          <w:szCs w:val="28"/>
        </w:rPr>
        <w:t>2 859 136 508,80</w:t>
      </w:r>
      <w:r w:rsidRPr="00C707FD">
        <w:rPr>
          <w:color w:val="000000" w:themeColor="text1"/>
          <w:sz w:val="28"/>
          <w:szCs w:val="28"/>
        </w:rPr>
        <w:t xml:space="preserve"> рублей, на 202</w:t>
      </w:r>
      <w:r w:rsidR="000260FC" w:rsidRPr="00C707FD">
        <w:rPr>
          <w:color w:val="000000" w:themeColor="text1"/>
          <w:sz w:val="28"/>
          <w:szCs w:val="28"/>
        </w:rPr>
        <w:t>7</w:t>
      </w:r>
      <w:r w:rsidRPr="00C707FD">
        <w:rPr>
          <w:color w:val="000000" w:themeColor="text1"/>
          <w:sz w:val="28"/>
          <w:szCs w:val="28"/>
        </w:rPr>
        <w:t xml:space="preserve"> год в сумме </w:t>
      </w:r>
      <w:r w:rsidR="006B44C9" w:rsidRPr="00C707FD">
        <w:rPr>
          <w:color w:val="000000" w:themeColor="text1"/>
          <w:sz w:val="28"/>
          <w:szCs w:val="28"/>
        </w:rPr>
        <w:t>2 695 009 717,31</w:t>
      </w:r>
      <w:r w:rsidRPr="00C707FD">
        <w:rPr>
          <w:color w:val="000000" w:themeColor="text1"/>
          <w:sz w:val="28"/>
          <w:szCs w:val="28"/>
        </w:rPr>
        <w:t xml:space="preserve"> рублей, на 202</w:t>
      </w:r>
      <w:r w:rsidR="000260FC" w:rsidRPr="00C707FD">
        <w:rPr>
          <w:color w:val="000000" w:themeColor="text1"/>
          <w:sz w:val="28"/>
          <w:szCs w:val="28"/>
        </w:rPr>
        <w:t>8</w:t>
      </w:r>
      <w:r w:rsidRPr="00C707FD">
        <w:rPr>
          <w:color w:val="000000" w:themeColor="text1"/>
          <w:sz w:val="28"/>
          <w:szCs w:val="28"/>
        </w:rPr>
        <w:t xml:space="preserve"> год в сумме </w:t>
      </w:r>
      <w:r w:rsidR="006B44C9" w:rsidRPr="00C707FD">
        <w:rPr>
          <w:color w:val="000000" w:themeColor="text1"/>
          <w:sz w:val="28"/>
          <w:szCs w:val="28"/>
        </w:rPr>
        <w:t>2 544 642 018,33</w:t>
      </w:r>
      <w:r w:rsidRPr="00C707FD">
        <w:rPr>
          <w:color w:val="000000" w:themeColor="text1"/>
          <w:sz w:val="28"/>
          <w:szCs w:val="28"/>
        </w:rPr>
        <w:t xml:space="preserve"> рублей;</w:t>
      </w:r>
    </w:p>
    <w:p w14:paraId="5DD3CE85" w14:textId="3B053868" w:rsidR="00332A21" w:rsidRPr="00C707FD" w:rsidRDefault="00332A21" w:rsidP="00332A21">
      <w:pPr>
        <w:ind w:firstLine="709"/>
        <w:jc w:val="both"/>
        <w:rPr>
          <w:color w:val="000000" w:themeColor="text1"/>
          <w:sz w:val="28"/>
          <w:szCs w:val="28"/>
        </w:rPr>
      </w:pPr>
      <w:r w:rsidRPr="00C707FD">
        <w:rPr>
          <w:color w:val="000000" w:themeColor="text1"/>
          <w:sz w:val="28"/>
          <w:szCs w:val="28"/>
        </w:rPr>
        <w:t>2) общий объем расходов местного бюджета на 202</w:t>
      </w:r>
      <w:r w:rsidR="000260FC" w:rsidRPr="00C707FD">
        <w:rPr>
          <w:color w:val="000000" w:themeColor="text1"/>
          <w:sz w:val="28"/>
          <w:szCs w:val="28"/>
        </w:rPr>
        <w:t>6</w:t>
      </w:r>
      <w:r w:rsidRPr="00C707FD">
        <w:rPr>
          <w:color w:val="000000" w:themeColor="text1"/>
          <w:sz w:val="28"/>
          <w:szCs w:val="28"/>
        </w:rPr>
        <w:t xml:space="preserve"> год в сумме </w:t>
      </w:r>
      <w:r w:rsidR="00D620B1" w:rsidRPr="00C707FD">
        <w:rPr>
          <w:color w:val="000000" w:themeColor="text1"/>
          <w:sz w:val="28"/>
          <w:szCs w:val="28"/>
        </w:rPr>
        <w:t xml:space="preserve"> </w:t>
      </w:r>
      <w:r w:rsidRPr="00C707FD">
        <w:rPr>
          <w:color w:val="000000" w:themeColor="text1"/>
          <w:sz w:val="28"/>
          <w:szCs w:val="28"/>
        </w:rPr>
        <w:t xml:space="preserve">      </w:t>
      </w:r>
      <w:r w:rsidR="006B44C9" w:rsidRPr="00C707FD">
        <w:rPr>
          <w:color w:val="000000" w:themeColor="text1"/>
          <w:sz w:val="28"/>
          <w:szCs w:val="28"/>
        </w:rPr>
        <w:t xml:space="preserve">    </w:t>
      </w:r>
      <w:r w:rsidRPr="00C707FD">
        <w:rPr>
          <w:color w:val="000000" w:themeColor="text1"/>
          <w:sz w:val="28"/>
          <w:szCs w:val="28"/>
        </w:rPr>
        <w:t xml:space="preserve">   </w:t>
      </w:r>
      <w:r w:rsidR="003E6B34" w:rsidRPr="00C707FD">
        <w:rPr>
          <w:color w:val="000000" w:themeColor="text1"/>
          <w:sz w:val="28"/>
          <w:szCs w:val="28"/>
        </w:rPr>
        <w:t xml:space="preserve">2 </w:t>
      </w:r>
      <w:r w:rsidR="006B44C9" w:rsidRPr="00C707FD">
        <w:rPr>
          <w:color w:val="000000" w:themeColor="text1"/>
          <w:sz w:val="28"/>
          <w:szCs w:val="28"/>
        </w:rPr>
        <w:t>859</w:t>
      </w:r>
      <w:r w:rsidR="003E6B34" w:rsidRPr="00C707FD">
        <w:rPr>
          <w:color w:val="000000" w:themeColor="text1"/>
          <w:sz w:val="28"/>
          <w:szCs w:val="28"/>
        </w:rPr>
        <w:t xml:space="preserve"> </w:t>
      </w:r>
      <w:r w:rsidR="006B44C9" w:rsidRPr="00C707FD">
        <w:rPr>
          <w:color w:val="000000" w:themeColor="text1"/>
          <w:sz w:val="28"/>
          <w:szCs w:val="28"/>
        </w:rPr>
        <w:t>136 508,80</w:t>
      </w:r>
      <w:r w:rsidRPr="00C707FD">
        <w:rPr>
          <w:color w:val="000000" w:themeColor="text1"/>
          <w:sz w:val="28"/>
          <w:szCs w:val="28"/>
        </w:rPr>
        <w:t xml:space="preserve"> рублей, на 202</w:t>
      </w:r>
      <w:r w:rsidR="000260FC" w:rsidRPr="00C707FD">
        <w:rPr>
          <w:color w:val="000000" w:themeColor="text1"/>
          <w:sz w:val="28"/>
          <w:szCs w:val="28"/>
        </w:rPr>
        <w:t>7</w:t>
      </w:r>
      <w:r w:rsidRPr="00C707FD">
        <w:rPr>
          <w:color w:val="000000" w:themeColor="text1"/>
          <w:sz w:val="28"/>
          <w:szCs w:val="28"/>
        </w:rPr>
        <w:t xml:space="preserve"> год в сумме </w:t>
      </w:r>
      <w:bookmarkStart w:id="1" w:name="_Hlk213670795"/>
      <w:r w:rsidR="00974950" w:rsidRPr="00C707FD">
        <w:rPr>
          <w:color w:val="000000" w:themeColor="text1"/>
          <w:sz w:val="28"/>
          <w:szCs w:val="28"/>
        </w:rPr>
        <w:t xml:space="preserve">2 </w:t>
      </w:r>
      <w:r w:rsidR="006B44C9" w:rsidRPr="00C707FD">
        <w:rPr>
          <w:color w:val="000000" w:themeColor="text1"/>
          <w:sz w:val="28"/>
          <w:szCs w:val="28"/>
        </w:rPr>
        <w:t>695</w:t>
      </w:r>
      <w:r w:rsidR="00974950" w:rsidRPr="00C707FD">
        <w:rPr>
          <w:color w:val="000000" w:themeColor="text1"/>
          <w:sz w:val="28"/>
          <w:szCs w:val="28"/>
        </w:rPr>
        <w:t xml:space="preserve"> </w:t>
      </w:r>
      <w:r w:rsidR="006B44C9" w:rsidRPr="00C707FD">
        <w:rPr>
          <w:color w:val="000000" w:themeColor="text1"/>
          <w:sz w:val="28"/>
          <w:szCs w:val="28"/>
        </w:rPr>
        <w:t>009</w:t>
      </w:r>
      <w:r w:rsidR="00974950" w:rsidRPr="00C707FD">
        <w:rPr>
          <w:color w:val="000000" w:themeColor="text1"/>
          <w:sz w:val="28"/>
          <w:szCs w:val="28"/>
        </w:rPr>
        <w:t xml:space="preserve"> </w:t>
      </w:r>
      <w:r w:rsidR="006B44C9" w:rsidRPr="00C707FD">
        <w:rPr>
          <w:color w:val="000000" w:themeColor="text1"/>
          <w:sz w:val="28"/>
          <w:szCs w:val="28"/>
        </w:rPr>
        <w:t>717</w:t>
      </w:r>
      <w:r w:rsidR="00974950" w:rsidRPr="00C707FD">
        <w:rPr>
          <w:color w:val="000000" w:themeColor="text1"/>
          <w:sz w:val="28"/>
          <w:szCs w:val="28"/>
        </w:rPr>
        <w:t>,</w:t>
      </w:r>
      <w:r w:rsidR="006B44C9" w:rsidRPr="00C707FD">
        <w:rPr>
          <w:color w:val="000000" w:themeColor="text1"/>
          <w:sz w:val="28"/>
          <w:szCs w:val="28"/>
        </w:rPr>
        <w:t>31</w:t>
      </w:r>
      <w:bookmarkEnd w:id="1"/>
      <w:r w:rsidRPr="00C707FD">
        <w:rPr>
          <w:color w:val="000000" w:themeColor="text1"/>
          <w:sz w:val="28"/>
          <w:szCs w:val="28"/>
        </w:rPr>
        <w:t xml:space="preserve"> рублей, в том числе условно утвержденные расходы в сумме </w:t>
      </w:r>
      <w:r w:rsidR="006B44C9" w:rsidRPr="00C707FD">
        <w:rPr>
          <w:color w:val="000000" w:themeColor="text1"/>
          <w:sz w:val="28"/>
          <w:szCs w:val="28"/>
        </w:rPr>
        <w:t>35 490 755,35</w:t>
      </w:r>
      <w:r w:rsidRPr="00C707FD">
        <w:rPr>
          <w:color w:val="000000" w:themeColor="text1"/>
          <w:sz w:val="28"/>
          <w:szCs w:val="28"/>
        </w:rPr>
        <w:t xml:space="preserve"> рублей, на 202</w:t>
      </w:r>
      <w:r w:rsidR="00064FEA" w:rsidRPr="00C707FD">
        <w:rPr>
          <w:color w:val="000000" w:themeColor="text1"/>
          <w:sz w:val="28"/>
          <w:szCs w:val="28"/>
        </w:rPr>
        <w:t>8</w:t>
      </w:r>
      <w:r w:rsidRPr="00C707FD">
        <w:rPr>
          <w:color w:val="000000" w:themeColor="text1"/>
          <w:sz w:val="28"/>
          <w:szCs w:val="28"/>
        </w:rPr>
        <w:t xml:space="preserve"> год в сумме </w:t>
      </w:r>
      <w:r w:rsidR="006C56D5" w:rsidRPr="00C707FD">
        <w:rPr>
          <w:color w:val="000000" w:themeColor="text1"/>
          <w:sz w:val="28"/>
          <w:szCs w:val="28"/>
        </w:rPr>
        <w:t xml:space="preserve">2 </w:t>
      </w:r>
      <w:r w:rsidR="006B44C9" w:rsidRPr="00C707FD">
        <w:rPr>
          <w:color w:val="000000" w:themeColor="text1"/>
          <w:sz w:val="28"/>
          <w:szCs w:val="28"/>
        </w:rPr>
        <w:t>544</w:t>
      </w:r>
      <w:r w:rsidR="006C56D5" w:rsidRPr="00C707FD">
        <w:rPr>
          <w:color w:val="000000" w:themeColor="text1"/>
          <w:sz w:val="28"/>
          <w:szCs w:val="28"/>
        </w:rPr>
        <w:t xml:space="preserve"> </w:t>
      </w:r>
      <w:r w:rsidR="006B44C9" w:rsidRPr="00C707FD">
        <w:rPr>
          <w:color w:val="000000" w:themeColor="text1"/>
          <w:sz w:val="28"/>
          <w:szCs w:val="28"/>
        </w:rPr>
        <w:t>642 018,33</w:t>
      </w:r>
      <w:r w:rsidRPr="00C707FD">
        <w:rPr>
          <w:color w:val="000000" w:themeColor="text1"/>
          <w:sz w:val="28"/>
          <w:szCs w:val="28"/>
        </w:rPr>
        <w:t xml:space="preserve"> рублей, в том числе условно утвержденные расходы в сумме </w:t>
      </w:r>
      <w:r w:rsidR="006B44C9" w:rsidRPr="00C707FD">
        <w:rPr>
          <w:color w:val="000000" w:themeColor="text1"/>
          <w:sz w:val="28"/>
          <w:szCs w:val="28"/>
        </w:rPr>
        <w:t>73 233 424,16</w:t>
      </w:r>
      <w:r w:rsidRPr="00C707FD">
        <w:rPr>
          <w:color w:val="000000" w:themeColor="text1"/>
          <w:sz w:val="28"/>
          <w:szCs w:val="28"/>
        </w:rPr>
        <w:t xml:space="preserve"> рублей;</w:t>
      </w:r>
    </w:p>
    <w:p w14:paraId="21A6BC6E" w14:textId="0EAC45BA"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 xml:space="preserve">3) дефицит местного бюджета на </w:t>
      </w:r>
      <w:r w:rsidR="00625C52" w:rsidRPr="00C707FD">
        <w:rPr>
          <w:color w:val="000000" w:themeColor="text1"/>
          <w:sz w:val="28"/>
          <w:szCs w:val="28"/>
        </w:rPr>
        <w:t>2026</w:t>
      </w:r>
      <w:r w:rsidRPr="00C707FD">
        <w:rPr>
          <w:color w:val="000000" w:themeColor="text1"/>
          <w:sz w:val="28"/>
          <w:szCs w:val="28"/>
        </w:rPr>
        <w:t xml:space="preserve"> год в сумме </w:t>
      </w:r>
      <w:r w:rsidR="00064FEA" w:rsidRPr="00C707FD">
        <w:rPr>
          <w:color w:val="000000" w:themeColor="text1"/>
          <w:sz w:val="28"/>
          <w:szCs w:val="28"/>
        </w:rPr>
        <w:t>0,00</w:t>
      </w:r>
      <w:r w:rsidRPr="00C707FD">
        <w:rPr>
          <w:color w:val="000000" w:themeColor="text1"/>
          <w:sz w:val="28"/>
          <w:szCs w:val="28"/>
        </w:rPr>
        <w:t xml:space="preserve"> рублей, на 202</w:t>
      </w:r>
      <w:r w:rsidR="00064FEA" w:rsidRPr="00C707FD">
        <w:rPr>
          <w:color w:val="000000" w:themeColor="text1"/>
          <w:sz w:val="28"/>
          <w:szCs w:val="28"/>
        </w:rPr>
        <w:t>7</w:t>
      </w:r>
      <w:r w:rsidRPr="00C707FD">
        <w:rPr>
          <w:color w:val="000000" w:themeColor="text1"/>
          <w:sz w:val="28"/>
          <w:szCs w:val="28"/>
        </w:rPr>
        <w:t xml:space="preserve"> год в сумме 0,00 рублей, на 202</w:t>
      </w:r>
      <w:r w:rsidR="00064FEA" w:rsidRPr="00C707FD">
        <w:rPr>
          <w:color w:val="000000" w:themeColor="text1"/>
          <w:sz w:val="28"/>
          <w:szCs w:val="28"/>
        </w:rPr>
        <w:t>8</w:t>
      </w:r>
      <w:r w:rsidRPr="00C707FD">
        <w:rPr>
          <w:color w:val="000000" w:themeColor="text1"/>
          <w:sz w:val="28"/>
          <w:szCs w:val="28"/>
        </w:rPr>
        <w:t xml:space="preserve"> год в сумме 0,00 рублей.</w:t>
      </w:r>
    </w:p>
    <w:p w14:paraId="149781F5" w14:textId="2FB33636" w:rsidR="00332A21" w:rsidRPr="00C707FD" w:rsidRDefault="00D620B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 xml:space="preserve">2. </w:t>
      </w:r>
      <w:r w:rsidR="00332A21" w:rsidRPr="00C707FD">
        <w:rPr>
          <w:color w:val="000000" w:themeColor="text1"/>
          <w:sz w:val="28"/>
          <w:szCs w:val="28"/>
        </w:rPr>
        <w:t xml:space="preserve">Утвердить источники финансирования дефицита местного бюджета на </w:t>
      </w:r>
      <w:r w:rsidR="00625C52" w:rsidRPr="00C707FD">
        <w:rPr>
          <w:color w:val="000000" w:themeColor="text1"/>
          <w:sz w:val="28"/>
          <w:szCs w:val="28"/>
        </w:rPr>
        <w:t>2026</w:t>
      </w:r>
      <w:r w:rsidR="00332A21" w:rsidRPr="00C707FD">
        <w:rPr>
          <w:color w:val="000000" w:themeColor="text1"/>
          <w:sz w:val="28"/>
          <w:szCs w:val="28"/>
        </w:rPr>
        <w:t xml:space="preserve"> год согласно приложению 1 к настоящему решению и на плановый период 202</w:t>
      </w:r>
      <w:r w:rsidR="00064FEA" w:rsidRPr="00C707FD">
        <w:rPr>
          <w:color w:val="000000" w:themeColor="text1"/>
          <w:sz w:val="28"/>
          <w:szCs w:val="28"/>
        </w:rPr>
        <w:t>7</w:t>
      </w:r>
      <w:r w:rsidR="00332A21" w:rsidRPr="00C707FD">
        <w:rPr>
          <w:color w:val="000000" w:themeColor="text1"/>
          <w:sz w:val="28"/>
          <w:szCs w:val="28"/>
        </w:rPr>
        <w:t xml:space="preserve"> и 202</w:t>
      </w:r>
      <w:r w:rsidR="00064FEA" w:rsidRPr="00C707FD">
        <w:rPr>
          <w:color w:val="000000" w:themeColor="text1"/>
          <w:sz w:val="28"/>
          <w:szCs w:val="28"/>
        </w:rPr>
        <w:t>8</w:t>
      </w:r>
      <w:r w:rsidR="00332A21" w:rsidRPr="00C707FD">
        <w:rPr>
          <w:color w:val="000000" w:themeColor="text1"/>
          <w:sz w:val="28"/>
          <w:szCs w:val="28"/>
        </w:rPr>
        <w:t xml:space="preserve"> годов согласно </w:t>
      </w:r>
      <w:hyperlink r:id="rId8" w:history="1">
        <w:r w:rsidR="00332A21" w:rsidRPr="00C707FD">
          <w:rPr>
            <w:rStyle w:val="a3"/>
            <w:color w:val="000000" w:themeColor="text1"/>
            <w:sz w:val="28"/>
            <w:szCs w:val="28"/>
            <w:u w:val="none"/>
          </w:rPr>
          <w:t>приложению 2</w:t>
        </w:r>
      </w:hyperlink>
      <w:r w:rsidR="00332A21" w:rsidRPr="00C707FD">
        <w:rPr>
          <w:color w:val="000000" w:themeColor="text1"/>
          <w:sz w:val="28"/>
          <w:szCs w:val="28"/>
        </w:rPr>
        <w:t xml:space="preserve"> к настоящему решению.</w:t>
      </w:r>
    </w:p>
    <w:p w14:paraId="13615E1C" w14:textId="77777777" w:rsidR="00332A21" w:rsidRPr="00C707FD" w:rsidRDefault="00332A21" w:rsidP="00332A21">
      <w:pPr>
        <w:widowControl w:val="0"/>
        <w:autoSpaceDE w:val="0"/>
        <w:autoSpaceDN w:val="0"/>
        <w:adjustRightInd w:val="0"/>
        <w:ind w:firstLine="709"/>
        <w:jc w:val="both"/>
        <w:rPr>
          <w:color w:val="000000" w:themeColor="text1"/>
        </w:rPr>
      </w:pPr>
    </w:p>
    <w:p w14:paraId="1964244D" w14:textId="085E0F99" w:rsidR="00332A21" w:rsidRPr="00C707FD" w:rsidRDefault="00332A21" w:rsidP="00332A21">
      <w:pPr>
        <w:widowControl w:val="0"/>
        <w:autoSpaceDE w:val="0"/>
        <w:autoSpaceDN w:val="0"/>
        <w:adjustRightInd w:val="0"/>
        <w:ind w:firstLine="709"/>
        <w:jc w:val="both"/>
        <w:rPr>
          <w:b/>
          <w:bCs/>
          <w:color w:val="000000" w:themeColor="text1"/>
          <w:sz w:val="28"/>
          <w:szCs w:val="28"/>
        </w:rPr>
      </w:pPr>
      <w:r w:rsidRPr="00C707FD">
        <w:rPr>
          <w:b/>
          <w:color w:val="000000" w:themeColor="text1"/>
          <w:sz w:val="28"/>
          <w:szCs w:val="28"/>
        </w:rPr>
        <w:t xml:space="preserve">Статья 2. Распределение доходов местного бюджета </w:t>
      </w:r>
      <w:r w:rsidRPr="00C707FD">
        <w:rPr>
          <w:b/>
          <w:bCs/>
          <w:color w:val="000000" w:themeColor="text1"/>
          <w:sz w:val="28"/>
          <w:szCs w:val="28"/>
        </w:rPr>
        <w:t xml:space="preserve">на </w:t>
      </w:r>
      <w:r w:rsidR="00625C52" w:rsidRPr="00C707FD">
        <w:rPr>
          <w:b/>
          <w:bCs/>
          <w:color w:val="000000" w:themeColor="text1"/>
          <w:sz w:val="28"/>
          <w:szCs w:val="28"/>
        </w:rPr>
        <w:t>2026</w:t>
      </w:r>
      <w:r w:rsidRPr="00C707FD">
        <w:rPr>
          <w:b/>
          <w:bCs/>
          <w:color w:val="000000" w:themeColor="text1"/>
          <w:sz w:val="28"/>
          <w:szCs w:val="28"/>
        </w:rPr>
        <w:t xml:space="preserve"> год и плановый период 202</w:t>
      </w:r>
      <w:r w:rsidR="00C169DD" w:rsidRPr="00C707FD">
        <w:rPr>
          <w:b/>
          <w:bCs/>
          <w:color w:val="000000" w:themeColor="text1"/>
          <w:sz w:val="28"/>
          <w:szCs w:val="28"/>
        </w:rPr>
        <w:t>7</w:t>
      </w:r>
      <w:r w:rsidRPr="00C707FD">
        <w:rPr>
          <w:b/>
          <w:bCs/>
          <w:color w:val="000000" w:themeColor="text1"/>
          <w:sz w:val="28"/>
          <w:szCs w:val="28"/>
        </w:rPr>
        <w:t xml:space="preserve"> и 202</w:t>
      </w:r>
      <w:r w:rsidR="00C169DD" w:rsidRPr="00C707FD">
        <w:rPr>
          <w:b/>
          <w:bCs/>
          <w:color w:val="000000" w:themeColor="text1"/>
          <w:sz w:val="28"/>
          <w:szCs w:val="28"/>
        </w:rPr>
        <w:t>8</w:t>
      </w:r>
      <w:r w:rsidRPr="00C707FD">
        <w:rPr>
          <w:b/>
          <w:bCs/>
          <w:color w:val="000000" w:themeColor="text1"/>
          <w:sz w:val="28"/>
          <w:szCs w:val="28"/>
        </w:rPr>
        <w:t xml:space="preserve"> годов</w:t>
      </w:r>
    </w:p>
    <w:p w14:paraId="4953563D" w14:textId="1533D78D"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 xml:space="preserve">Утвердить распределение доходов местного бюджета </w:t>
      </w:r>
      <w:r w:rsidR="005D596F" w:rsidRPr="00C707FD">
        <w:rPr>
          <w:color w:val="000000" w:themeColor="text1"/>
          <w:sz w:val="28"/>
          <w:szCs w:val="28"/>
        </w:rPr>
        <w:t>по группам, подгруппам и статьям классификации доходов бюджетов бюджетной классификации Российской Федерации</w:t>
      </w:r>
      <w:r w:rsidRPr="00C707FD">
        <w:rPr>
          <w:color w:val="000000" w:themeColor="text1"/>
          <w:sz w:val="28"/>
          <w:szCs w:val="28"/>
        </w:rPr>
        <w:t xml:space="preserve"> на 202</w:t>
      </w:r>
      <w:r w:rsidR="002B387C" w:rsidRPr="00C707FD">
        <w:rPr>
          <w:color w:val="000000" w:themeColor="text1"/>
          <w:sz w:val="28"/>
          <w:szCs w:val="28"/>
        </w:rPr>
        <w:t>6</w:t>
      </w:r>
      <w:r w:rsidRPr="00C707FD">
        <w:rPr>
          <w:color w:val="000000" w:themeColor="text1"/>
          <w:sz w:val="28"/>
          <w:szCs w:val="28"/>
        </w:rPr>
        <w:t xml:space="preserve"> год согласно приложению 3 к настоящему решению и на плановый период 202</w:t>
      </w:r>
      <w:r w:rsidR="002B387C" w:rsidRPr="00C707FD">
        <w:rPr>
          <w:color w:val="000000" w:themeColor="text1"/>
          <w:sz w:val="28"/>
          <w:szCs w:val="28"/>
        </w:rPr>
        <w:t>7</w:t>
      </w:r>
      <w:r w:rsidRPr="00C707FD">
        <w:rPr>
          <w:color w:val="000000" w:themeColor="text1"/>
          <w:sz w:val="28"/>
          <w:szCs w:val="28"/>
        </w:rPr>
        <w:t xml:space="preserve"> и 202</w:t>
      </w:r>
      <w:r w:rsidR="002B387C" w:rsidRPr="00C707FD">
        <w:rPr>
          <w:color w:val="000000" w:themeColor="text1"/>
          <w:sz w:val="28"/>
          <w:szCs w:val="28"/>
        </w:rPr>
        <w:t>8</w:t>
      </w:r>
      <w:r w:rsidRPr="00C707FD">
        <w:rPr>
          <w:color w:val="000000" w:themeColor="text1"/>
          <w:sz w:val="28"/>
          <w:szCs w:val="28"/>
        </w:rPr>
        <w:t xml:space="preserve"> годов согласно </w:t>
      </w:r>
      <w:hyperlink r:id="rId9" w:history="1">
        <w:r w:rsidRPr="00C707FD">
          <w:rPr>
            <w:rStyle w:val="a3"/>
            <w:color w:val="000000" w:themeColor="text1"/>
            <w:sz w:val="28"/>
            <w:szCs w:val="28"/>
            <w:u w:val="none"/>
          </w:rPr>
          <w:t xml:space="preserve">приложению </w:t>
        </w:r>
      </w:hyperlink>
      <w:r w:rsidRPr="00C707FD">
        <w:rPr>
          <w:color w:val="000000" w:themeColor="text1"/>
          <w:sz w:val="28"/>
          <w:szCs w:val="28"/>
        </w:rPr>
        <w:t>4 к настоящему решению.</w:t>
      </w:r>
    </w:p>
    <w:p w14:paraId="47ED51C5" w14:textId="77777777" w:rsidR="00D72192" w:rsidRPr="00C707FD" w:rsidRDefault="00D72192" w:rsidP="00332A21">
      <w:pPr>
        <w:widowControl w:val="0"/>
        <w:autoSpaceDE w:val="0"/>
        <w:autoSpaceDN w:val="0"/>
        <w:adjustRightInd w:val="0"/>
        <w:ind w:firstLine="709"/>
        <w:jc w:val="both"/>
        <w:rPr>
          <w:color w:val="000000" w:themeColor="text1"/>
        </w:rPr>
      </w:pPr>
    </w:p>
    <w:p w14:paraId="7826639E" w14:textId="77777777" w:rsidR="00332A21" w:rsidRPr="00C707FD" w:rsidRDefault="00332A21" w:rsidP="00332A21">
      <w:pPr>
        <w:widowControl w:val="0"/>
        <w:autoSpaceDE w:val="0"/>
        <w:autoSpaceDN w:val="0"/>
        <w:adjustRightInd w:val="0"/>
        <w:ind w:firstLine="709"/>
        <w:jc w:val="both"/>
        <w:rPr>
          <w:b/>
          <w:color w:val="000000" w:themeColor="text1"/>
          <w:sz w:val="28"/>
          <w:szCs w:val="28"/>
        </w:rPr>
      </w:pPr>
      <w:r w:rsidRPr="00C707FD">
        <w:rPr>
          <w:b/>
          <w:color w:val="000000" w:themeColor="text1"/>
          <w:sz w:val="28"/>
          <w:szCs w:val="28"/>
        </w:rPr>
        <w:t>Статья 3. Объем межбюджетных трансфертов, получаемых из других бюджетов бюджетной системы Российской Федерации</w:t>
      </w:r>
    </w:p>
    <w:p w14:paraId="72F7FE58" w14:textId="5784F1FF"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Учесть в составе доходов местного бюджета межбюджетные трансферты, получаемые из бюджета Ставропольского края (далее – краевой бюджет), на 202</w:t>
      </w:r>
      <w:r w:rsidR="00625C52" w:rsidRPr="00C707FD">
        <w:rPr>
          <w:color w:val="000000" w:themeColor="text1"/>
          <w:sz w:val="28"/>
          <w:szCs w:val="28"/>
        </w:rPr>
        <w:t>6</w:t>
      </w:r>
      <w:r w:rsidRPr="00C707FD">
        <w:rPr>
          <w:color w:val="000000" w:themeColor="text1"/>
          <w:sz w:val="28"/>
          <w:szCs w:val="28"/>
        </w:rPr>
        <w:t xml:space="preserve"> год в сумме </w:t>
      </w:r>
      <w:r w:rsidR="00C169DD" w:rsidRPr="00C707FD">
        <w:rPr>
          <w:color w:val="000000" w:themeColor="text1"/>
          <w:sz w:val="28"/>
          <w:szCs w:val="28"/>
        </w:rPr>
        <w:t xml:space="preserve">2 068 665 760,67 </w:t>
      </w:r>
      <w:r w:rsidRPr="00C707FD">
        <w:rPr>
          <w:color w:val="000000" w:themeColor="text1"/>
          <w:sz w:val="28"/>
          <w:szCs w:val="28"/>
        </w:rPr>
        <w:t>рублей, на 202</w:t>
      </w:r>
      <w:r w:rsidR="00625C52" w:rsidRPr="00C707FD">
        <w:rPr>
          <w:color w:val="000000" w:themeColor="text1"/>
          <w:sz w:val="28"/>
          <w:szCs w:val="28"/>
        </w:rPr>
        <w:t>7</w:t>
      </w:r>
      <w:r w:rsidRPr="00C707FD">
        <w:rPr>
          <w:color w:val="000000" w:themeColor="text1"/>
          <w:sz w:val="28"/>
          <w:szCs w:val="28"/>
        </w:rPr>
        <w:t xml:space="preserve"> год в сумме </w:t>
      </w:r>
      <w:r w:rsidR="00974950" w:rsidRPr="00C707FD">
        <w:rPr>
          <w:color w:val="000000" w:themeColor="text1"/>
          <w:sz w:val="28"/>
          <w:szCs w:val="28"/>
        </w:rPr>
        <w:t xml:space="preserve"> </w:t>
      </w:r>
      <w:r w:rsidR="00C169DD" w:rsidRPr="00C707FD">
        <w:rPr>
          <w:color w:val="000000" w:themeColor="text1"/>
          <w:sz w:val="28"/>
          <w:szCs w:val="28"/>
        </w:rPr>
        <w:t xml:space="preserve"> 1 797 766 503,22</w:t>
      </w:r>
      <w:r w:rsidRPr="00C707FD">
        <w:rPr>
          <w:color w:val="000000" w:themeColor="text1"/>
          <w:sz w:val="28"/>
          <w:szCs w:val="28"/>
        </w:rPr>
        <w:t xml:space="preserve"> рублей и на 202</w:t>
      </w:r>
      <w:r w:rsidR="00625C52" w:rsidRPr="00C707FD">
        <w:rPr>
          <w:color w:val="000000" w:themeColor="text1"/>
          <w:sz w:val="28"/>
          <w:szCs w:val="28"/>
        </w:rPr>
        <w:t>8</w:t>
      </w:r>
      <w:r w:rsidRPr="00C707FD">
        <w:rPr>
          <w:color w:val="000000" w:themeColor="text1"/>
          <w:sz w:val="28"/>
          <w:szCs w:val="28"/>
        </w:rPr>
        <w:t xml:space="preserve"> год в сумме </w:t>
      </w:r>
      <w:r w:rsidR="00C169DD" w:rsidRPr="00C707FD">
        <w:rPr>
          <w:color w:val="000000" w:themeColor="text1"/>
          <w:sz w:val="28"/>
          <w:szCs w:val="28"/>
        </w:rPr>
        <w:t>1 579 351 535,17</w:t>
      </w:r>
      <w:r w:rsidRPr="00C707FD">
        <w:rPr>
          <w:color w:val="000000" w:themeColor="text1"/>
          <w:sz w:val="28"/>
          <w:szCs w:val="28"/>
        </w:rPr>
        <w:t xml:space="preserve"> рублей.</w:t>
      </w:r>
    </w:p>
    <w:p w14:paraId="2EE577AC" w14:textId="77777777" w:rsidR="00332A21" w:rsidRPr="00C707FD" w:rsidRDefault="00332A21" w:rsidP="00332A21">
      <w:pPr>
        <w:widowControl w:val="0"/>
        <w:autoSpaceDE w:val="0"/>
        <w:autoSpaceDN w:val="0"/>
        <w:adjustRightInd w:val="0"/>
        <w:ind w:firstLine="709"/>
        <w:jc w:val="both"/>
        <w:rPr>
          <w:color w:val="000000" w:themeColor="text1"/>
        </w:rPr>
      </w:pPr>
    </w:p>
    <w:p w14:paraId="342CC525" w14:textId="53C38410" w:rsidR="00332A21" w:rsidRPr="00C707FD" w:rsidRDefault="00332A21" w:rsidP="00332A21">
      <w:pPr>
        <w:widowControl w:val="0"/>
        <w:autoSpaceDE w:val="0"/>
        <w:autoSpaceDN w:val="0"/>
        <w:adjustRightInd w:val="0"/>
        <w:ind w:firstLine="709"/>
        <w:jc w:val="both"/>
        <w:rPr>
          <w:b/>
          <w:color w:val="000000" w:themeColor="text1"/>
          <w:sz w:val="28"/>
          <w:szCs w:val="28"/>
        </w:rPr>
      </w:pPr>
      <w:r w:rsidRPr="00C707FD">
        <w:rPr>
          <w:b/>
          <w:color w:val="000000" w:themeColor="text1"/>
          <w:sz w:val="28"/>
          <w:szCs w:val="28"/>
        </w:rPr>
        <w:t xml:space="preserve">Статья 4. Бюджетные ассигнования местного бюджета на </w:t>
      </w:r>
      <w:r w:rsidR="00625C52" w:rsidRPr="00C707FD">
        <w:rPr>
          <w:b/>
          <w:color w:val="000000" w:themeColor="text1"/>
          <w:sz w:val="28"/>
          <w:szCs w:val="28"/>
        </w:rPr>
        <w:t>2026</w:t>
      </w:r>
      <w:r w:rsidRPr="00C707FD">
        <w:rPr>
          <w:b/>
          <w:color w:val="000000" w:themeColor="text1"/>
          <w:sz w:val="28"/>
          <w:szCs w:val="28"/>
        </w:rPr>
        <w:t xml:space="preserve"> год и плановый период 202</w:t>
      </w:r>
      <w:r w:rsidR="00C169DD" w:rsidRPr="00C707FD">
        <w:rPr>
          <w:b/>
          <w:color w:val="000000" w:themeColor="text1"/>
          <w:sz w:val="28"/>
          <w:szCs w:val="28"/>
        </w:rPr>
        <w:t>7</w:t>
      </w:r>
      <w:r w:rsidRPr="00C707FD">
        <w:rPr>
          <w:b/>
          <w:color w:val="000000" w:themeColor="text1"/>
          <w:sz w:val="28"/>
          <w:szCs w:val="28"/>
        </w:rPr>
        <w:t xml:space="preserve"> и 202</w:t>
      </w:r>
      <w:r w:rsidR="00C169DD" w:rsidRPr="00C707FD">
        <w:rPr>
          <w:b/>
          <w:color w:val="000000" w:themeColor="text1"/>
          <w:sz w:val="28"/>
          <w:szCs w:val="28"/>
        </w:rPr>
        <w:t>8</w:t>
      </w:r>
      <w:r w:rsidRPr="00C707FD">
        <w:rPr>
          <w:b/>
          <w:color w:val="000000" w:themeColor="text1"/>
          <w:sz w:val="28"/>
          <w:szCs w:val="28"/>
        </w:rPr>
        <w:t xml:space="preserve"> годов</w:t>
      </w:r>
    </w:p>
    <w:p w14:paraId="2B7B9868" w14:textId="6EABBC66"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 xml:space="preserve">1. Утвердить распределение бюджетных ассигнований по главным </w:t>
      </w:r>
      <w:r w:rsidRPr="00C707FD">
        <w:rPr>
          <w:color w:val="000000" w:themeColor="text1"/>
          <w:sz w:val="28"/>
          <w:szCs w:val="28"/>
        </w:rPr>
        <w:lastRenderedPageBreak/>
        <w:t>распорядителям средств местного бюджета, разделам, подразделам, целевым статьям (муниципальным программам и непрограммным направлениям деятельности) и группам видов расходов классификации расходов бюджетов в ведомственной структуре расходов местного бюджета на 202</w:t>
      </w:r>
      <w:r w:rsidR="00625C52" w:rsidRPr="00C707FD">
        <w:rPr>
          <w:color w:val="000000" w:themeColor="text1"/>
          <w:sz w:val="28"/>
          <w:szCs w:val="28"/>
        </w:rPr>
        <w:t>6</w:t>
      </w:r>
      <w:r w:rsidRPr="00C707FD">
        <w:rPr>
          <w:color w:val="000000" w:themeColor="text1"/>
          <w:sz w:val="28"/>
          <w:szCs w:val="28"/>
        </w:rPr>
        <w:t xml:space="preserve"> год согласно приложению 5 к настоящему решению и на плановый период 202</w:t>
      </w:r>
      <w:r w:rsidR="00625C52" w:rsidRPr="00C707FD">
        <w:rPr>
          <w:color w:val="000000" w:themeColor="text1"/>
          <w:sz w:val="28"/>
          <w:szCs w:val="28"/>
        </w:rPr>
        <w:t>7</w:t>
      </w:r>
      <w:r w:rsidRPr="00C707FD">
        <w:rPr>
          <w:color w:val="000000" w:themeColor="text1"/>
          <w:sz w:val="28"/>
          <w:szCs w:val="28"/>
        </w:rPr>
        <w:t xml:space="preserve"> и 202</w:t>
      </w:r>
      <w:r w:rsidR="00625C52" w:rsidRPr="00C707FD">
        <w:rPr>
          <w:color w:val="000000" w:themeColor="text1"/>
          <w:sz w:val="28"/>
          <w:szCs w:val="28"/>
        </w:rPr>
        <w:t>8</w:t>
      </w:r>
      <w:r w:rsidRPr="00C707FD">
        <w:rPr>
          <w:color w:val="000000" w:themeColor="text1"/>
          <w:sz w:val="28"/>
          <w:szCs w:val="28"/>
        </w:rPr>
        <w:t xml:space="preserve"> годов согласно </w:t>
      </w:r>
      <w:hyperlink r:id="rId10" w:history="1">
        <w:r w:rsidRPr="00C707FD">
          <w:rPr>
            <w:rStyle w:val="a3"/>
            <w:color w:val="000000" w:themeColor="text1"/>
            <w:sz w:val="28"/>
            <w:szCs w:val="28"/>
            <w:u w:val="none"/>
          </w:rPr>
          <w:t xml:space="preserve">приложению </w:t>
        </w:r>
      </w:hyperlink>
      <w:r w:rsidRPr="00C707FD">
        <w:rPr>
          <w:color w:val="000000" w:themeColor="text1"/>
          <w:sz w:val="28"/>
          <w:szCs w:val="28"/>
        </w:rPr>
        <w:t>6 к настоящему решению.</w:t>
      </w:r>
    </w:p>
    <w:p w14:paraId="3F92A034" w14:textId="3DFA3F5C"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2. Утвердить распределение бюджетных ассигнований по целевым статьям (муниципальным программам и непрограммным направлениям деятельности) и группам видов расходов классификации расходов бюджетов на 202</w:t>
      </w:r>
      <w:r w:rsidR="00625C52" w:rsidRPr="00C707FD">
        <w:rPr>
          <w:color w:val="000000" w:themeColor="text1"/>
          <w:sz w:val="28"/>
          <w:szCs w:val="28"/>
        </w:rPr>
        <w:t>6</w:t>
      </w:r>
      <w:r w:rsidRPr="00C707FD">
        <w:rPr>
          <w:color w:val="000000" w:themeColor="text1"/>
          <w:sz w:val="28"/>
          <w:szCs w:val="28"/>
        </w:rPr>
        <w:t xml:space="preserve"> год согласно приложению 7 к настоящему решению и на плановый период 202</w:t>
      </w:r>
      <w:r w:rsidR="00625C52" w:rsidRPr="00C707FD">
        <w:rPr>
          <w:color w:val="000000" w:themeColor="text1"/>
          <w:sz w:val="28"/>
          <w:szCs w:val="28"/>
        </w:rPr>
        <w:t>7</w:t>
      </w:r>
      <w:r w:rsidRPr="00C707FD">
        <w:rPr>
          <w:color w:val="000000" w:themeColor="text1"/>
          <w:sz w:val="28"/>
          <w:szCs w:val="28"/>
        </w:rPr>
        <w:t xml:space="preserve"> и 202</w:t>
      </w:r>
      <w:r w:rsidR="00625C52" w:rsidRPr="00C707FD">
        <w:rPr>
          <w:color w:val="000000" w:themeColor="text1"/>
          <w:sz w:val="28"/>
          <w:szCs w:val="28"/>
        </w:rPr>
        <w:t>8</w:t>
      </w:r>
      <w:r w:rsidRPr="00C707FD">
        <w:rPr>
          <w:color w:val="000000" w:themeColor="text1"/>
          <w:sz w:val="28"/>
          <w:szCs w:val="28"/>
        </w:rPr>
        <w:t xml:space="preserve"> годов согласно </w:t>
      </w:r>
      <w:hyperlink r:id="rId11" w:history="1">
        <w:r w:rsidRPr="00C707FD">
          <w:rPr>
            <w:rStyle w:val="a3"/>
            <w:color w:val="000000" w:themeColor="text1"/>
            <w:sz w:val="28"/>
            <w:szCs w:val="28"/>
            <w:u w:val="none"/>
          </w:rPr>
          <w:t xml:space="preserve">приложению </w:t>
        </w:r>
      </w:hyperlink>
      <w:r w:rsidRPr="00C707FD">
        <w:rPr>
          <w:color w:val="000000" w:themeColor="text1"/>
          <w:sz w:val="28"/>
          <w:szCs w:val="28"/>
        </w:rPr>
        <w:t>8 к настоящему решению.</w:t>
      </w:r>
    </w:p>
    <w:p w14:paraId="7718BD3C" w14:textId="692303DA"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3. Утвердить распределение бюджетных ассигнований по разделам, подразделам классификации расходов бюджетов на 202</w:t>
      </w:r>
      <w:r w:rsidR="00625C52" w:rsidRPr="00C707FD">
        <w:rPr>
          <w:color w:val="000000" w:themeColor="text1"/>
          <w:sz w:val="28"/>
          <w:szCs w:val="28"/>
        </w:rPr>
        <w:t>6</w:t>
      </w:r>
      <w:r w:rsidRPr="00C707FD">
        <w:rPr>
          <w:color w:val="000000" w:themeColor="text1"/>
          <w:sz w:val="28"/>
          <w:szCs w:val="28"/>
        </w:rPr>
        <w:t xml:space="preserve"> год согласно приложению 9 к настоящему решению и на плановый период 202</w:t>
      </w:r>
      <w:r w:rsidR="00625C52" w:rsidRPr="00C707FD">
        <w:rPr>
          <w:color w:val="000000" w:themeColor="text1"/>
          <w:sz w:val="28"/>
          <w:szCs w:val="28"/>
        </w:rPr>
        <w:t>7</w:t>
      </w:r>
      <w:r w:rsidRPr="00C707FD">
        <w:rPr>
          <w:color w:val="000000" w:themeColor="text1"/>
          <w:sz w:val="28"/>
          <w:szCs w:val="28"/>
        </w:rPr>
        <w:t xml:space="preserve"> и 202</w:t>
      </w:r>
      <w:r w:rsidR="00625C52" w:rsidRPr="00C707FD">
        <w:rPr>
          <w:color w:val="000000" w:themeColor="text1"/>
          <w:sz w:val="28"/>
          <w:szCs w:val="28"/>
        </w:rPr>
        <w:t>8</w:t>
      </w:r>
      <w:r w:rsidRPr="00C707FD">
        <w:rPr>
          <w:color w:val="000000" w:themeColor="text1"/>
          <w:sz w:val="28"/>
          <w:szCs w:val="28"/>
        </w:rPr>
        <w:t xml:space="preserve"> годов согласно </w:t>
      </w:r>
      <w:hyperlink r:id="rId12" w:history="1">
        <w:r w:rsidRPr="00C707FD">
          <w:rPr>
            <w:rStyle w:val="a3"/>
            <w:color w:val="000000" w:themeColor="text1"/>
            <w:sz w:val="28"/>
            <w:szCs w:val="28"/>
            <w:u w:val="none"/>
          </w:rPr>
          <w:t xml:space="preserve">приложению </w:t>
        </w:r>
      </w:hyperlink>
      <w:r w:rsidRPr="00C707FD">
        <w:rPr>
          <w:color w:val="000000" w:themeColor="text1"/>
          <w:sz w:val="28"/>
          <w:szCs w:val="28"/>
        </w:rPr>
        <w:t>10 к настоящему решению.</w:t>
      </w:r>
    </w:p>
    <w:p w14:paraId="0B20988B" w14:textId="1D379C46"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pacing w:val="-4"/>
          <w:sz w:val="28"/>
          <w:szCs w:val="28"/>
        </w:rPr>
        <w:t xml:space="preserve">4. Утвердить общий объем бюджетных ассигнований на исполнение публичных нормативных обязательств на </w:t>
      </w:r>
      <w:r w:rsidR="00625C52" w:rsidRPr="00C707FD">
        <w:rPr>
          <w:color w:val="000000" w:themeColor="text1"/>
          <w:spacing w:val="-4"/>
          <w:sz w:val="28"/>
          <w:szCs w:val="28"/>
        </w:rPr>
        <w:t>2026</w:t>
      </w:r>
      <w:r w:rsidRPr="00C707FD">
        <w:rPr>
          <w:color w:val="000000" w:themeColor="text1"/>
          <w:spacing w:val="-4"/>
          <w:sz w:val="28"/>
          <w:szCs w:val="28"/>
        </w:rPr>
        <w:t xml:space="preserve"> год в сумме </w:t>
      </w:r>
      <w:r w:rsidR="001B4937" w:rsidRPr="00C707FD">
        <w:rPr>
          <w:color w:val="000000" w:themeColor="text1"/>
          <w:spacing w:val="-4"/>
          <w:sz w:val="28"/>
          <w:szCs w:val="28"/>
        </w:rPr>
        <w:t>144 169 701,26</w:t>
      </w:r>
      <w:r w:rsidRPr="00C707FD">
        <w:rPr>
          <w:color w:val="000000" w:themeColor="text1"/>
          <w:spacing w:val="-4"/>
          <w:sz w:val="28"/>
          <w:szCs w:val="28"/>
        </w:rPr>
        <w:t xml:space="preserve"> руб</w:t>
      </w:r>
      <w:r w:rsidRPr="00C707FD">
        <w:rPr>
          <w:color w:val="000000" w:themeColor="text1"/>
          <w:sz w:val="28"/>
          <w:szCs w:val="28"/>
        </w:rPr>
        <w:t>лей, на 202</w:t>
      </w:r>
      <w:r w:rsidR="001B4937" w:rsidRPr="00C707FD">
        <w:rPr>
          <w:color w:val="000000" w:themeColor="text1"/>
          <w:sz w:val="28"/>
          <w:szCs w:val="28"/>
        </w:rPr>
        <w:t>7</w:t>
      </w:r>
      <w:r w:rsidRPr="00C707FD">
        <w:rPr>
          <w:color w:val="000000" w:themeColor="text1"/>
          <w:sz w:val="28"/>
          <w:szCs w:val="28"/>
        </w:rPr>
        <w:t xml:space="preserve"> год в сумме </w:t>
      </w:r>
      <w:r w:rsidR="001B4937" w:rsidRPr="00C707FD">
        <w:rPr>
          <w:color w:val="000000" w:themeColor="text1"/>
          <w:sz w:val="28"/>
          <w:szCs w:val="28"/>
        </w:rPr>
        <w:t>215 724 884,95</w:t>
      </w:r>
      <w:r w:rsidRPr="00C707FD">
        <w:rPr>
          <w:color w:val="000000" w:themeColor="text1"/>
          <w:sz w:val="28"/>
          <w:szCs w:val="28"/>
        </w:rPr>
        <w:t xml:space="preserve"> рублей и на 202</w:t>
      </w:r>
      <w:r w:rsidR="001B4937" w:rsidRPr="00C707FD">
        <w:rPr>
          <w:color w:val="000000" w:themeColor="text1"/>
          <w:sz w:val="28"/>
          <w:szCs w:val="28"/>
        </w:rPr>
        <w:t>8</w:t>
      </w:r>
      <w:r w:rsidRPr="00C707FD">
        <w:rPr>
          <w:color w:val="000000" w:themeColor="text1"/>
          <w:sz w:val="28"/>
          <w:szCs w:val="28"/>
        </w:rPr>
        <w:t xml:space="preserve"> год в сумме </w:t>
      </w:r>
      <w:r w:rsidR="00423DB7" w:rsidRPr="00C707FD">
        <w:rPr>
          <w:color w:val="000000" w:themeColor="text1"/>
          <w:sz w:val="28"/>
          <w:szCs w:val="28"/>
        </w:rPr>
        <w:t xml:space="preserve"> </w:t>
      </w:r>
      <w:r w:rsidRPr="00C707FD">
        <w:rPr>
          <w:color w:val="000000" w:themeColor="text1"/>
          <w:sz w:val="28"/>
          <w:szCs w:val="28"/>
        </w:rPr>
        <w:t xml:space="preserve"> </w:t>
      </w:r>
      <w:r w:rsidR="001B4937" w:rsidRPr="00C707FD">
        <w:rPr>
          <w:color w:val="000000" w:themeColor="text1"/>
          <w:sz w:val="28"/>
          <w:szCs w:val="28"/>
        </w:rPr>
        <w:t>219 469 431,37</w:t>
      </w:r>
      <w:r w:rsidRPr="00C707FD">
        <w:rPr>
          <w:color w:val="000000" w:themeColor="text1"/>
          <w:sz w:val="28"/>
          <w:szCs w:val="28"/>
        </w:rPr>
        <w:t xml:space="preserve"> рублей.</w:t>
      </w:r>
    </w:p>
    <w:p w14:paraId="7C88B5C7" w14:textId="61FA9DB1"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5.Утвердить объем бюджетных ассигнований дорожного фонда Благодарненского муниципального округа Ставропольского края на 202</w:t>
      </w:r>
      <w:r w:rsidR="00625C52" w:rsidRPr="00C707FD">
        <w:rPr>
          <w:color w:val="000000" w:themeColor="text1"/>
          <w:sz w:val="28"/>
          <w:szCs w:val="28"/>
        </w:rPr>
        <w:t>6</w:t>
      </w:r>
      <w:r w:rsidRPr="00C707FD">
        <w:rPr>
          <w:color w:val="000000" w:themeColor="text1"/>
          <w:sz w:val="28"/>
          <w:szCs w:val="28"/>
        </w:rPr>
        <w:t xml:space="preserve"> год в сумме </w:t>
      </w:r>
      <w:r w:rsidR="001B4937" w:rsidRPr="00C707FD">
        <w:rPr>
          <w:color w:val="000000" w:themeColor="text1"/>
          <w:sz w:val="28"/>
          <w:szCs w:val="28"/>
        </w:rPr>
        <w:t>53 675 480,00</w:t>
      </w:r>
      <w:r w:rsidRPr="00C707FD">
        <w:rPr>
          <w:color w:val="000000" w:themeColor="text1"/>
          <w:sz w:val="28"/>
          <w:szCs w:val="28"/>
        </w:rPr>
        <w:t xml:space="preserve"> рублей, на 202</w:t>
      </w:r>
      <w:r w:rsidR="00625C52" w:rsidRPr="00C707FD">
        <w:rPr>
          <w:color w:val="000000" w:themeColor="text1"/>
          <w:sz w:val="28"/>
          <w:szCs w:val="28"/>
        </w:rPr>
        <w:t>7</w:t>
      </w:r>
      <w:r w:rsidRPr="00C707FD">
        <w:rPr>
          <w:color w:val="000000" w:themeColor="text1"/>
          <w:sz w:val="28"/>
          <w:szCs w:val="28"/>
        </w:rPr>
        <w:t xml:space="preserve"> год в сумме </w:t>
      </w:r>
      <w:r w:rsidR="00974950" w:rsidRPr="00C707FD">
        <w:rPr>
          <w:color w:val="000000" w:themeColor="text1"/>
          <w:sz w:val="28"/>
          <w:szCs w:val="28"/>
        </w:rPr>
        <w:t>52 687 550,00</w:t>
      </w:r>
      <w:r w:rsidRPr="00C707FD">
        <w:rPr>
          <w:color w:val="000000" w:themeColor="text1"/>
          <w:sz w:val="28"/>
          <w:szCs w:val="28"/>
        </w:rPr>
        <w:t xml:space="preserve"> и на 202</w:t>
      </w:r>
      <w:r w:rsidR="00625C52" w:rsidRPr="00C707FD">
        <w:rPr>
          <w:color w:val="000000" w:themeColor="text1"/>
          <w:sz w:val="28"/>
          <w:szCs w:val="28"/>
        </w:rPr>
        <w:t>8</w:t>
      </w:r>
      <w:r w:rsidRPr="00C707FD">
        <w:rPr>
          <w:color w:val="000000" w:themeColor="text1"/>
          <w:sz w:val="28"/>
          <w:szCs w:val="28"/>
        </w:rPr>
        <w:t xml:space="preserve"> год в сумме </w:t>
      </w:r>
      <w:r w:rsidR="006C56D5" w:rsidRPr="00C707FD">
        <w:rPr>
          <w:color w:val="000000" w:themeColor="text1"/>
          <w:sz w:val="28"/>
          <w:szCs w:val="28"/>
        </w:rPr>
        <w:t>54 958 390,00</w:t>
      </w:r>
      <w:r w:rsidRPr="00C707FD">
        <w:rPr>
          <w:color w:val="000000" w:themeColor="text1"/>
          <w:sz w:val="28"/>
          <w:szCs w:val="28"/>
        </w:rPr>
        <w:t xml:space="preserve"> рублей.</w:t>
      </w:r>
    </w:p>
    <w:p w14:paraId="23B296B8" w14:textId="54E94632"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6.Утвердить объем резервного фонда администрации Благодарненского муниципального округа Ставропольского края на 202</w:t>
      </w:r>
      <w:r w:rsidR="00625C52" w:rsidRPr="00C707FD">
        <w:rPr>
          <w:color w:val="000000" w:themeColor="text1"/>
          <w:sz w:val="28"/>
          <w:szCs w:val="28"/>
        </w:rPr>
        <w:t>6</w:t>
      </w:r>
      <w:r w:rsidRPr="00C707FD">
        <w:rPr>
          <w:color w:val="000000" w:themeColor="text1"/>
          <w:sz w:val="28"/>
          <w:szCs w:val="28"/>
        </w:rPr>
        <w:t xml:space="preserve"> год в сумме 2 169 831,37 рублей, на 202</w:t>
      </w:r>
      <w:r w:rsidR="00625C52" w:rsidRPr="00C707FD">
        <w:rPr>
          <w:color w:val="000000" w:themeColor="text1"/>
          <w:sz w:val="28"/>
          <w:szCs w:val="28"/>
        </w:rPr>
        <w:t>7</w:t>
      </w:r>
      <w:r w:rsidRPr="00C707FD">
        <w:rPr>
          <w:color w:val="000000" w:themeColor="text1"/>
          <w:sz w:val="28"/>
          <w:szCs w:val="28"/>
        </w:rPr>
        <w:t xml:space="preserve"> год в сумме 2 169 831,37 рублей, на 202</w:t>
      </w:r>
      <w:r w:rsidR="00625C52" w:rsidRPr="00C707FD">
        <w:rPr>
          <w:color w:val="000000" w:themeColor="text1"/>
          <w:sz w:val="28"/>
          <w:szCs w:val="28"/>
        </w:rPr>
        <w:t>8</w:t>
      </w:r>
      <w:r w:rsidRPr="00C707FD">
        <w:rPr>
          <w:color w:val="000000" w:themeColor="text1"/>
          <w:sz w:val="28"/>
          <w:szCs w:val="28"/>
        </w:rPr>
        <w:t xml:space="preserve"> год в сумме </w:t>
      </w:r>
      <w:r w:rsidR="00D72192" w:rsidRPr="00C707FD">
        <w:rPr>
          <w:color w:val="000000" w:themeColor="text1"/>
          <w:sz w:val="28"/>
          <w:szCs w:val="28"/>
        </w:rPr>
        <w:t xml:space="preserve">                 </w:t>
      </w:r>
      <w:r w:rsidRPr="00C707FD">
        <w:rPr>
          <w:color w:val="000000" w:themeColor="text1"/>
          <w:sz w:val="28"/>
          <w:szCs w:val="28"/>
        </w:rPr>
        <w:t>2 169 831,37 рублей.</w:t>
      </w:r>
    </w:p>
    <w:p w14:paraId="154CDB66" w14:textId="03D6B520"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7. Установить, что в приоритетном порядке обеспечивается осуществление расходов местного бюджета, направленных на:</w:t>
      </w:r>
    </w:p>
    <w:p w14:paraId="4089A7A1" w14:textId="77777777"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1) выплату персоналу в целях обеспечения выполнения функций органами местного самоуправления (органами администрации с правами юридического лица), казенными учреждениями Благодарненского муниципального округа Ставропольского края, а также оплату услуг по перечислению выплат персоналу;</w:t>
      </w:r>
    </w:p>
    <w:p w14:paraId="7BF0A194" w14:textId="77777777"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2) уплату налогов, сборов и иных платежей;</w:t>
      </w:r>
    </w:p>
    <w:p w14:paraId="59739FA7" w14:textId="77777777"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3) социальное обеспечение и иные выплаты населению, а также оплату услуг по перечислению, почтовому переводу (доставке, вручению) социальных выплат населению;</w:t>
      </w:r>
    </w:p>
    <w:p w14:paraId="43C0B14B" w14:textId="09EEFDDC"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 xml:space="preserve">4) финансовое обеспечение мероприятий, связанных </w:t>
      </w:r>
      <w:r w:rsidR="00BD75B8" w:rsidRPr="00C707FD">
        <w:rPr>
          <w:color w:val="000000" w:themeColor="text1"/>
          <w:sz w:val="28"/>
          <w:szCs w:val="28"/>
        </w:rPr>
        <w:t xml:space="preserve">с </w:t>
      </w:r>
      <w:r w:rsidRPr="00C707FD">
        <w:rPr>
          <w:color w:val="000000" w:themeColor="text1"/>
          <w:sz w:val="28"/>
          <w:szCs w:val="28"/>
        </w:rPr>
        <w:t xml:space="preserve">предотвращением влияния ухудшения геополитической и экономической ситуации на развитие отраслей экономики на территории </w:t>
      </w:r>
      <w:r w:rsidRPr="00C707FD">
        <w:rPr>
          <w:color w:val="000000" w:themeColor="text1"/>
          <w:sz w:val="28"/>
          <w:szCs w:val="28"/>
          <w:lang w:eastAsia="en-US"/>
        </w:rPr>
        <w:t>Благодарненского муниципального округа Ставропольского края</w:t>
      </w:r>
      <w:r w:rsidR="00BD75B8" w:rsidRPr="00C707FD">
        <w:rPr>
          <w:color w:val="000000" w:themeColor="text1"/>
          <w:sz w:val="28"/>
          <w:szCs w:val="28"/>
          <w:lang w:eastAsia="en-US"/>
        </w:rPr>
        <w:t>,</w:t>
      </w:r>
      <w:r w:rsidR="00BD75B8" w:rsidRPr="00C707FD">
        <w:rPr>
          <w:color w:val="000000" w:themeColor="text1"/>
          <w:sz w:val="28"/>
          <w:szCs w:val="28"/>
        </w:rPr>
        <w:t xml:space="preserve"> и дополнительных мероприятий в сфере национальной обороны и национальной безопасности;</w:t>
      </w:r>
    </w:p>
    <w:p w14:paraId="525E6C1A" w14:textId="77777777" w:rsidR="00332A21" w:rsidRPr="00C707FD" w:rsidRDefault="00332A21" w:rsidP="00332A21">
      <w:pPr>
        <w:autoSpaceDE w:val="0"/>
        <w:autoSpaceDN w:val="0"/>
        <w:adjustRightInd w:val="0"/>
        <w:ind w:firstLine="709"/>
        <w:jc w:val="both"/>
        <w:rPr>
          <w:b/>
          <w:color w:val="000000" w:themeColor="text1"/>
          <w:sz w:val="28"/>
          <w:szCs w:val="28"/>
          <w:lang w:eastAsia="en-US"/>
        </w:rPr>
      </w:pPr>
      <w:r w:rsidRPr="00C707FD">
        <w:rPr>
          <w:color w:val="000000" w:themeColor="text1"/>
          <w:sz w:val="28"/>
          <w:szCs w:val="28"/>
        </w:rPr>
        <w:t xml:space="preserve">5) </w:t>
      </w:r>
      <w:r w:rsidRPr="00C707FD">
        <w:rPr>
          <w:color w:val="000000" w:themeColor="text1"/>
          <w:sz w:val="28"/>
          <w:szCs w:val="28"/>
          <w:lang w:eastAsia="en-US"/>
        </w:rPr>
        <w:t>оплату коммунальных услуг и услуг связи муниципальных учреждений Благодарненского муниципального округа Ставропольского края;</w:t>
      </w:r>
    </w:p>
    <w:p w14:paraId="0B6603D4" w14:textId="77777777"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 xml:space="preserve">6) приобретение (изготовление) продуктов питания и оплату услуг по организации питания для муниципальных учреждений Благодарненского </w:t>
      </w:r>
      <w:r w:rsidRPr="00C707FD">
        <w:rPr>
          <w:color w:val="000000" w:themeColor="text1"/>
          <w:sz w:val="28"/>
          <w:szCs w:val="28"/>
        </w:rPr>
        <w:lastRenderedPageBreak/>
        <w:t>муниципального округа Ставропольского края в сфере образования;</w:t>
      </w:r>
    </w:p>
    <w:p w14:paraId="63ADA272" w14:textId="77777777" w:rsidR="00332A21" w:rsidRPr="00C707FD" w:rsidRDefault="00332A21" w:rsidP="00332A21">
      <w:pPr>
        <w:autoSpaceDE w:val="0"/>
        <w:autoSpaceDN w:val="0"/>
        <w:adjustRightInd w:val="0"/>
        <w:ind w:firstLine="709"/>
        <w:jc w:val="both"/>
        <w:rPr>
          <w:b/>
          <w:color w:val="000000" w:themeColor="text1"/>
          <w:sz w:val="28"/>
          <w:szCs w:val="28"/>
        </w:rPr>
      </w:pPr>
      <w:r w:rsidRPr="00C707FD">
        <w:rPr>
          <w:color w:val="000000" w:themeColor="text1"/>
          <w:sz w:val="28"/>
          <w:szCs w:val="28"/>
        </w:rPr>
        <w:t>7) оплату договоров гражданско-правового характера, заключенных с физическими лицами, а также оплату услуг по перечислению денежных средств физическим лицам;</w:t>
      </w:r>
    </w:p>
    <w:p w14:paraId="173DE5BB" w14:textId="77777777" w:rsidR="00332A21" w:rsidRPr="00C707FD" w:rsidRDefault="00332A21" w:rsidP="00332A21">
      <w:pPr>
        <w:autoSpaceDE w:val="0"/>
        <w:autoSpaceDN w:val="0"/>
        <w:adjustRightInd w:val="0"/>
        <w:ind w:firstLine="709"/>
        <w:jc w:val="both"/>
        <w:rPr>
          <w:b/>
          <w:bCs/>
          <w:color w:val="000000" w:themeColor="text1"/>
          <w:sz w:val="28"/>
          <w:szCs w:val="28"/>
          <w:lang w:eastAsia="en-US"/>
        </w:rPr>
      </w:pPr>
      <w:r w:rsidRPr="00C707FD">
        <w:rPr>
          <w:color w:val="000000" w:themeColor="text1"/>
          <w:sz w:val="28"/>
          <w:szCs w:val="28"/>
        </w:rPr>
        <w:t xml:space="preserve">8) предоставление субсидий муниципальным бюджетным учреждениям Благодарненского муниципального округа Ставропольского края на выполнение муниципального задания </w:t>
      </w:r>
      <w:r w:rsidRPr="00C707FD">
        <w:rPr>
          <w:color w:val="000000" w:themeColor="text1"/>
          <w:sz w:val="28"/>
          <w:szCs w:val="28"/>
          <w:lang w:eastAsia="en-US"/>
        </w:rPr>
        <w:t>в части расходов, указанных в пунктах 1 – 7 настоящей части;</w:t>
      </w:r>
    </w:p>
    <w:p w14:paraId="3CA2E324" w14:textId="77777777" w:rsidR="00332A21" w:rsidRPr="00C707FD" w:rsidRDefault="00332A21" w:rsidP="00332A21">
      <w:pPr>
        <w:autoSpaceDE w:val="0"/>
        <w:autoSpaceDN w:val="0"/>
        <w:adjustRightInd w:val="0"/>
        <w:ind w:firstLine="709"/>
        <w:jc w:val="both"/>
        <w:rPr>
          <w:b/>
          <w:bCs/>
          <w:color w:val="000000" w:themeColor="text1"/>
          <w:sz w:val="28"/>
          <w:szCs w:val="28"/>
          <w:lang w:eastAsia="en-US"/>
        </w:rPr>
      </w:pPr>
      <w:r w:rsidRPr="00C707FD">
        <w:rPr>
          <w:color w:val="000000" w:themeColor="text1"/>
          <w:sz w:val="28"/>
          <w:szCs w:val="28"/>
        </w:rPr>
        <w:t xml:space="preserve">9) социальное обеспечение и иные выплаты населению за счет предоставляемых субсидий муниципальным бюджетным учреждениям Благодарненского муниципального округа Ставропольского края </w:t>
      </w:r>
      <w:r w:rsidRPr="00C707FD">
        <w:rPr>
          <w:color w:val="000000" w:themeColor="text1"/>
          <w:sz w:val="28"/>
          <w:szCs w:val="28"/>
          <w:lang w:eastAsia="en-US"/>
        </w:rPr>
        <w:t>на цели, не связанные с оказанием ими в соответствии с муниципальным заданием муниципальных услуг (выполнением работ);</w:t>
      </w:r>
    </w:p>
    <w:p w14:paraId="4FF0BC5C" w14:textId="77777777" w:rsidR="00332A21" w:rsidRPr="00C707FD" w:rsidRDefault="00332A21" w:rsidP="00332A21">
      <w:pPr>
        <w:autoSpaceDE w:val="0"/>
        <w:autoSpaceDN w:val="0"/>
        <w:adjustRightInd w:val="0"/>
        <w:ind w:firstLine="709"/>
        <w:jc w:val="both"/>
        <w:rPr>
          <w:b/>
          <w:i/>
          <w:color w:val="000000" w:themeColor="text1"/>
          <w:sz w:val="28"/>
          <w:szCs w:val="28"/>
        </w:rPr>
      </w:pPr>
      <w:r w:rsidRPr="00C707FD">
        <w:rPr>
          <w:color w:val="000000" w:themeColor="text1"/>
          <w:sz w:val="28"/>
          <w:szCs w:val="28"/>
        </w:rPr>
        <w:t>10) финансовое обеспечение мероприятий, источником финансового обеспечения которых являются средства резервного фонда администрации Благодарненского муниципального округа Ставропольского края;</w:t>
      </w:r>
    </w:p>
    <w:p w14:paraId="6176FEEB" w14:textId="77777777" w:rsidR="00332A21" w:rsidRPr="00C707FD" w:rsidRDefault="00332A21" w:rsidP="00332A21">
      <w:pPr>
        <w:autoSpaceDE w:val="0"/>
        <w:autoSpaceDN w:val="0"/>
        <w:adjustRightInd w:val="0"/>
        <w:ind w:firstLine="709"/>
        <w:jc w:val="both"/>
        <w:rPr>
          <w:b/>
          <w:bCs/>
          <w:color w:val="000000" w:themeColor="text1"/>
          <w:sz w:val="28"/>
          <w:szCs w:val="28"/>
          <w:lang w:eastAsia="en-US"/>
        </w:rPr>
      </w:pPr>
      <w:r w:rsidRPr="00C707FD">
        <w:rPr>
          <w:color w:val="000000" w:themeColor="text1"/>
          <w:sz w:val="28"/>
          <w:szCs w:val="28"/>
        </w:rPr>
        <w:t xml:space="preserve">11) исполнение иных расходных обязательств Благодарненского муниципального округа Ставропольского края, </w:t>
      </w:r>
      <w:r w:rsidRPr="00C707FD">
        <w:rPr>
          <w:color w:val="000000" w:themeColor="text1"/>
          <w:sz w:val="28"/>
          <w:szCs w:val="28"/>
          <w:lang w:eastAsia="en-US"/>
        </w:rPr>
        <w:t>софинансирование которых осуществляется из краевого бюджета.</w:t>
      </w:r>
    </w:p>
    <w:p w14:paraId="2D1E73FC" w14:textId="77777777"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8. Очередность финансирования приоритетных расходов местного бюджета, указанных в части 7 настоящей статьи, а также расходов, не относящихся к приоритетным, определяется в порядке,</w:t>
      </w:r>
      <w:r w:rsidRPr="00C707FD">
        <w:rPr>
          <w:color w:val="000000" w:themeColor="text1"/>
          <w:sz w:val="28"/>
          <w:szCs w:val="28"/>
          <w:lang w:eastAsia="en-US"/>
        </w:rPr>
        <w:t xml:space="preserve"> устанавливаемом администрацией </w:t>
      </w:r>
      <w:r w:rsidRPr="00C707FD">
        <w:rPr>
          <w:color w:val="000000" w:themeColor="text1"/>
          <w:sz w:val="28"/>
          <w:szCs w:val="28"/>
        </w:rPr>
        <w:t>Благодарненского муниципального округа</w:t>
      </w:r>
      <w:r w:rsidRPr="00C707FD">
        <w:rPr>
          <w:color w:val="000000" w:themeColor="text1"/>
          <w:sz w:val="28"/>
          <w:szCs w:val="28"/>
          <w:lang w:eastAsia="en-US"/>
        </w:rPr>
        <w:t xml:space="preserve"> Ставропольского края.</w:t>
      </w:r>
    </w:p>
    <w:p w14:paraId="045452A2" w14:textId="5A12DBD4" w:rsidR="00332A21" w:rsidRPr="00C707FD" w:rsidRDefault="00332A21" w:rsidP="00332A21">
      <w:pPr>
        <w:widowControl w:val="0"/>
        <w:autoSpaceDE w:val="0"/>
        <w:autoSpaceDN w:val="0"/>
        <w:adjustRightInd w:val="0"/>
        <w:ind w:firstLine="709"/>
        <w:jc w:val="both"/>
        <w:rPr>
          <w:color w:val="000000" w:themeColor="text1"/>
          <w:sz w:val="28"/>
          <w:szCs w:val="28"/>
        </w:rPr>
      </w:pPr>
      <w:r w:rsidRPr="00C707FD">
        <w:rPr>
          <w:color w:val="000000" w:themeColor="text1"/>
          <w:sz w:val="28"/>
          <w:szCs w:val="28"/>
        </w:rPr>
        <w:t xml:space="preserve">9. Главным распорядителям средств местного бюджета обеспечить направление средств местного бюджета на финансовое обеспечение расходов, указанных в </w:t>
      </w:r>
      <w:hyperlink r:id="rId13" w:anchor="Par59" w:history="1">
        <w:r w:rsidRPr="00C707FD">
          <w:rPr>
            <w:rStyle w:val="a3"/>
            <w:color w:val="000000" w:themeColor="text1"/>
            <w:sz w:val="28"/>
            <w:szCs w:val="28"/>
            <w:u w:val="none"/>
          </w:rPr>
          <w:t xml:space="preserve">части </w:t>
        </w:r>
      </w:hyperlink>
      <w:r w:rsidRPr="00C707FD">
        <w:rPr>
          <w:color w:val="000000" w:themeColor="text1"/>
          <w:sz w:val="28"/>
          <w:szCs w:val="28"/>
        </w:rPr>
        <w:t>7 настоящей статьи, в 202</w:t>
      </w:r>
      <w:r w:rsidR="00625C52" w:rsidRPr="00C707FD">
        <w:rPr>
          <w:color w:val="000000" w:themeColor="text1"/>
          <w:sz w:val="28"/>
          <w:szCs w:val="28"/>
        </w:rPr>
        <w:t>6</w:t>
      </w:r>
      <w:r w:rsidRPr="00C707FD">
        <w:rPr>
          <w:color w:val="000000" w:themeColor="text1"/>
          <w:sz w:val="28"/>
          <w:szCs w:val="28"/>
        </w:rPr>
        <w:t xml:space="preserve"> году и плановом периоде 202</w:t>
      </w:r>
      <w:r w:rsidR="00625C52" w:rsidRPr="00C707FD">
        <w:rPr>
          <w:color w:val="000000" w:themeColor="text1"/>
          <w:sz w:val="28"/>
          <w:szCs w:val="28"/>
        </w:rPr>
        <w:t>7</w:t>
      </w:r>
      <w:r w:rsidRPr="00C707FD">
        <w:rPr>
          <w:color w:val="000000" w:themeColor="text1"/>
          <w:sz w:val="28"/>
          <w:szCs w:val="28"/>
        </w:rPr>
        <w:t xml:space="preserve"> и 202</w:t>
      </w:r>
      <w:r w:rsidR="00625C52" w:rsidRPr="00C707FD">
        <w:rPr>
          <w:color w:val="000000" w:themeColor="text1"/>
          <w:sz w:val="28"/>
          <w:szCs w:val="28"/>
        </w:rPr>
        <w:t>8</w:t>
      </w:r>
      <w:r w:rsidRPr="00C707FD">
        <w:rPr>
          <w:color w:val="000000" w:themeColor="text1"/>
          <w:sz w:val="28"/>
          <w:szCs w:val="28"/>
        </w:rPr>
        <w:t xml:space="preserve"> годов в первоочередном порядке в пределах доведенных лимитов бюджетных обязательств и бюджетных ассигнований на исполнение публичных нормативных обязательств.</w:t>
      </w:r>
    </w:p>
    <w:p w14:paraId="31F2BA4A" w14:textId="77777777" w:rsidR="00332A21" w:rsidRPr="00C707FD" w:rsidRDefault="00332A21" w:rsidP="00332A21">
      <w:pPr>
        <w:pStyle w:val="HTML"/>
        <w:ind w:firstLine="709"/>
        <w:jc w:val="both"/>
        <w:rPr>
          <w:rFonts w:ascii="Times New Roman" w:eastAsiaTheme="minorHAnsi" w:hAnsi="Times New Roman" w:cs="Times New Roman"/>
          <w:color w:val="000000" w:themeColor="text1"/>
          <w:sz w:val="28"/>
          <w:szCs w:val="28"/>
          <w:lang w:eastAsia="en-US"/>
        </w:rPr>
      </w:pPr>
      <w:r w:rsidRPr="00C707FD">
        <w:rPr>
          <w:rFonts w:ascii="Times New Roman" w:hAnsi="Times New Roman" w:cs="Times New Roman"/>
          <w:color w:val="000000" w:themeColor="text1"/>
          <w:sz w:val="28"/>
          <w:szCs w:val="28"/>
        </w:rPr>
        <w:t xml:space="preserve">10. Субсидии </w:t>
      </w:r>
      <w:r w:rsidRPr="00C707FD">
        <w:rPr>
          <w:rFonts w:ascii="Times New Roman" w:hAnsi="Times New Roman" w:cs="TimesNewRoman"/>
          <w:color w:val="000000" w:themeColor="text1"/>
          <w:sz w:val="28"/>
          <w:szCs w:val="28"/>
        </w:rPr>
        <w:t xml:space="preserve">(гранты в форме субсидий) </w:t>
      </w:r>
      <w:r w:rsidRPr="00C707FD">
        <w:rPr>
          <w:rFonts w:ascii="Times New Roman" w:hAnsi="Times New Roman" w:cs="Times New Roman"/>
          <w:color w:val="000000" w:themeColor="text1"/>
          <w:sz w:val="28"/>
          <w:szCs w:val="28"/>
        </w:rPr>
        <w:t xml:space="preserve">юридическим лицам (за исключением субсидий муниципальным учреждениям, а также субсидий, указанных в </w:t>
      </w:r>
      <w:hyperlink r:id="rId14" w:history="1">
        <w:r w:rsidRPr="00C707FD">
          <w:rPr>
            <w:rStyle w:val="a3"/>
            <w:rFonts w:ascii="Times New Roman" w:hAnsi="Times New Roman" w:cs="Times New Roman"/>
            <w:color w:val="000000" w:themeColor="text1"/>
            <w:sz w:val="28"/>
            <w:szCs w:val="28"/>
            <w:u w:val="none"/>
          </w:rPr>
          <w:t>пунктах 6</w:t>
        </w:r>
      </w:hyperlink>
      <w:r w:rsidRPr="00C707FD">
        <w:rPr>
          <w:rFonts w:ascii="Times New Roman" w:hAnsi="Times New Roman" w:cs="Times New Roman"/>
          <w:color w:val="000000" w:themeColor="text1"/>
          <w:sz w:val="28"/>
          <w:szCs w:val="28"/>
        </w:rPr>
        <w:t xml:space="preserve"> и </w:t>
      </w:r>
      <w:hyperlink r:id="rId15" w:history="1">
        <w:r w:rsidRPr="00C707FD">
          <w:rPr>
            <w:rStyle w:val="a3"/>
            <w:rFonts w:ascii="Times New Roman" w:hAnsi="Times New Roman" w:cs="Times New Roman"/>
            <w:color w:val="000000" w:themeColor="text1"/>
            <w:sz w:val="28"/>
            <w:szCs w:val="28"/>
            <w:u w:val="none"/>
          </w:rPr>
          <w:t>8</w:t>
        </w:r>
      </w:hyperlink>
      <w:r w:rsidRPr="00C707FD">
        <w:rPr>
          <w:rFonts w:ascii="Times New Roman" w:hAnsi="Times New Roman" w:cs="Times New Roman"/>
          <w:color w:val="000000" w:themeColor="text1"/>
          <w:sz w:val="28"/>
          <w:szCs w:val="28"/>
        </w:rPr>
        <w:t xml:space="preserve"> статьи 78 Бюджетного кодекса Российской Федерации), индивидуальным предпринимателям и физическим лицам – производителям товаров (работ, услуг), предусмотренные настоящим решением предоставляются в порядке, устанавливаемом администрацией Благодарненского муниципального округа Ставропольского края </w:t>
      </w:r>
      <w:r w:rsidRPr="00C707FD">
        <w:rPr>
          <w:rFonts w:ascii="Times New Roman" w:eastAsiaTheme="minorHAnsi" w:hAnsi="Times New Roman" w:cs="Times New Roman"/>
          <w:color w:val="000000" w:themeColor="text1"/>
          <w:sz w:val="28"/>
          <w:szCs w:val="28"/>
          <w:lang w:eastAsia="en-US"/>
        </w:rPr>
        <w:t xml:space="preserve">(за исключением субсидий, источником финансового обеспечения которых являются средства федерального бюджета, имеющие целевое </w:t>
      </w:r>
      <w:r w:rsidRPr="00C707FD">
        <w:rPr>
          <w:rFonts w:ascii="Times New Roman" w:hAnsi="Times New Roman" w:cs="Times New Roman"/>
          <w:color w:val="000000" w:themeColor="text1"/>
          <w:sz w:val="28"/>
          <w:szCs w:val="28"/>
        </w:rPr>
        <w:t>назначение, порядок предоставления которых определяется нормативным правовым актом Правительства Российской Федерации, указанным в подпункте 1 пункта 2 статьи 78 Бюджетного кодекса Российской Федерации, и принимаемыми в соответствии с ним решениями органов государственной власти Ставропольского края,).</w:t>
      </w:r>
    </w:p>
    <w:p w14:paraId="47E16D84" w14:textId="77777777" w:rsidR="00332A21" w:rsidRPr="00C707FD" w:rsidRDefault="00332A21" w:rsidP="00332A21">
      <w:pPr>
        <w:widowControl w:val="0"/>
        <w:autoSpaceDE w:val="0"/>
        <w:autoSpaceDN w:val="0"/>
        <w:adjustRightInd w:val="0"/>
        <w:ind w:firstLine="709"/>
        <w:jc w:val="both"/>
        <w:rPr>
          <w:color w:val="000000" w:themeColor="text1"/>
        </w:rPr>
      </w:pPr>
    </w:p>
    <w:p w14:paraId="2E33497B" w14:textId="28AE35BB" w:rsidR="00332A21" w:rsidRPr="00C707FD" w:rsidRDefault="00332A21" w:rsidP="00332A21">
      <w:pPr>
        <w:widowControl w:val="0"/>
        <w:autoSpaceDE w:val="0"/>
        <w:autoSpaceDN w:val="0"/>
        <w:adjustRightInd w:val="0"/>
        <w:ind w:firstLine="709"/>
        <w:jc w:val="both"/>
        <w:rPr>
          <w:b/>
          <w:bCs/>
          <w:color w:val="000000" w:themeColor="text1"/>
          <w:sz w:val="28"/>
          <w:szCs w:val="28"/>
        </w:rPr>
      </w:pPr>
      <w:r w:rsidRPr="00C707FD">
        <w:rPr>
          <w:b/>
          <w:color w:val="000000" w:themeColor="text1"/>
          <w:sz w:val="28"/>
          <w:szCs w:val="28"/>
        </w:rPr>
        <w:t xml:space="preserve">Статья 5. Особенности исполнения местного бюджета в </w:t>
      </w:r>
      <w:r w:rsidR="00625C52" w:rsidRPr="00C707FD">
        <w:rPr>
          <w:b/>
          <w:color w:val="000000" w:themeColor="text1"/>
          <w:sz w:val="28"/>
          <w:szCs w:val="28"/>
        </w:rPr>
        <w:t>2026</w:t>
      </w:r>
      <w:r w:rsidRPr="00C707FD">
        <w:rPr>
          <w:b/>
          <w:color w:val="000000" w:themeColor="text1"/>
          <w:sz w:val="28"/>
          <w:szCs w:val="28"/>
        </w:rPr>
        <w:t xml:space="preserve"> году</w:t>
      </w:r>
      <w:r w:rsidRPr="00C707FD">
        <w:rPr>
          <w:b/>
          <w:bCs/>
          <w:color w:val="000000" w:themeColor="text1"/>
          <w:sz w:val="28"/>
          <w:szCs w:val="28"/>
        </w:rPr>
        <w:t xml:space="preserve"> и плановом периоде 202</w:t>
      </w:r>
      <w:r w:rsidR="00974950" w:rsidRPr="00C707FD">
        <w:rPr>
          <w:b/>
          <w:bCs/>
          <w:color w:val="000000" w:themeColor="text1"/>
          <w:sz w:val="28"/>
          <w:szCs w:val="28"/>
        </w:rPr>
        <w:t>7</w:t>
      </w:r>
      <w:r w:rsidRPr="00C707FD">
        <w:rPr>
          <w:b/>
          <w:bCs/>
          <w:color w:val="000000" w:themeColor="text1"/>
          <w:sz w:val="28"/>
          <w:szCs w:val="28"/>
        </w:rPr>
        <w:t xml:space="preserve"> и 202</w:t>
      </w:r>
      <w:r w:rsidR="00974950" w:rsidRPr="00C707FD">
        <w:rPr>
          <w:b/>
          <w:bCs/>
          <w:color w:val="000000" w:themeColor="text1"/>
          <w:sz w:val="28"/>
          <w:szCs w:val="28"/>
        </w:rPr>
        <w:t>8</w:t>
      </w:r>
      <w:r w:rsidRPr="00C707FD">
        <w:rPr>
          <w:b/>
          <w:bCs/>
          <w:color w:val="000000" w:themeColor="text1"/>
          <w:sz w:val="28"/>
          <w:szCs w:val="28"/>
        </w:rPr>
        <w:t xml:space="preserve"> годов</w:t>
      </w:r>
    </w:p>
    <w:p w14:paraId="30D3A7D5" w14:textId="05710169" w:rsidR="00332A21" w:rsidRPr="00C707FD" w:rsidRDefault="00332A21" w:rsidP="00332A21">
      <w:pPr>
        <w:autoSpaceDE w:val="0"/>
        <w:autoSpaceDN w:val="0"/>
        <w:adjustRightInd w:val="0"/>
        <w:ind w:firstLine="709"/>
        <w:jc w:val="both"/>
        <w:rPr>
          <w:color w:val="000000" w:themeColor="text1"/>
          <w:sz w:val="28"/>
          <w:szCs w:val="28"/>
        </w:rPr>
      </w:pPr>
      <w:r w:rsidRPr="00C707FD">
        <w:rPr>
          <w:color w:val="000000" w:themeColor="text1"/>
          <w:sz w:val="28"/>
          <w:szCs w:val="28"/>
        </w:rPr>
        <w:lastRenderedPageBreak/>
        <w:t>1.</w:t>
      </w:r>
      <w:r w:rsidRPr="00C707FD">
        <w:rPr>
          <w:color w:val="000000" w:themeColor="text1"/>
          <w:sz w:val="28"/>
          <w:szCs w:val="28"/>
        </w:rPr>
        <w:tab/>
        <w:t xml:space="preserve">Установить в соответствии с пунктом 3 статьи 217 Бюджетного кодекса Российской Федерации, что основанием для внесения в </w:t>
      </w:r>
      <w:r w:rsidR="00625C52" w:rsidRPr="00C707FD">
        <w:rPr>
          <w:color w:val="000000" w:themeColor="text1"/>
          <w:sz w:val="28"/>
          <w:szCs w:val="28"/>
        </w:rPr>
        <w:t>2026</w:t>
      </w:r>
      <w:r w:rsidRPr="00C707FD">
        <w:rPr>
          <w:color w:val="000000" w:themeColor="text1"/>
          <w:sz w:val="28"/>
          <w:szCs w:val="28"/>
        </w:rPr>
        <w:t xml:space="preserve"> году изменений в показатели сводной бюджетной росписи местного бюджета является распределение зарезервированных в составе утвержденных статьей 4 настоящего решения:</w:t>
      </w:r>
    </w:p>
    <w:p w14:paraId="74E2C4F8" w14:textId="1E7A4CA1" w:rsidR="007E38F1" w:rsidRPr="00C707FD" w:rsidRDefault="007E38F1" w:rsidP="007E38F1">
      <w:pPr>
        <w:ind w:firstLine="709"/>
        <w:jc w:val="both"/>
        <w:rPr>
          <w:color w:val="000000" w:themeColor="text1"/>
          <w:sz w:val="28"/>
          <w:szCs w:val="28"/>
        </w:rPr>
      </w:pPr>
      <w:r w:rsidRPr="00C707FD">
        <w:rPr>
          <w:color w:val="000000" w:themeColor="text1"/>
          <w:sz w:val="28"/>
          <w:szCs w:val="28"/>
        </w:rPr>
        <w:t>1) бюджетных ассигнований на 2026 год в объеме 4 490 130,25 рублей, на 2027 год в объеме 4 454 891,89 рублей и на 2028 год в объеме 5 544 806,50 рублей, предусмотренных по разделу «Общегосударственные вопросы», подразделу «Другие общегосударственные вопросы» классификации расходов бюджетов на финансовое обеспечение в соответствии с нормативными правовыми актами Ставропольского края дополнительных муниципальных гарантий и выплату единовременного поощрения в связи с выходом на страховую пенсию лиц, замещающих (замещавших) муниципальные должности Благодарненского муниципального округа Ставропольского края и должности муниципальной службы Благодарненского муниципального округа Ставропольского края;</w:t>
      </w:r>
    </w:p>
    <w:p w14:paraId="3AAB4186" w14:textId="77777777" w:rsidR="007E38F1" w:rsidRPr="00C707FD" w:rsidRDefault="007E38F1" w:rsidP="007E38F1">
      <w:pPr>
        <w:autoSpaceDE w:val="0"/>
        <w:autoSpaceDN w:val="0"/>
        <w:adjustRightInd w:val="0"/>
        <w:ind w:firstLine="709"/>
        <w:jc w:val="both"/>
        <w:rPr>
          <w:color w:val="000000" w:themeColor="text1"/>
          <w:sz w:val="28"/>
          <w:szCs w:val="28"/>
        </w:rPr>
      </w:pPr>
      <w:r w:rsidRPr="00C707FD">
        <w:rPr>
          <w:color w:val="000000" w:themeColor="text1"/>
          <w:sz w:val="28"/>
          <w:szCs w:val="28"/>
        </w:rPr>
        <w:t>2) бюджетных ассигнований на 2026 год в объеме 300 000,00 рублей, на 2027 год в объеме 300 000,00 рублей и на 2028 год в объеме 300 000,00 рублей, предусмотренных по разделу «Общегосударственные вопросы», подразделу «Другие общегосударственные вопросы» классификации расходов бюджетов на финансовое обеспечение реализации мероприятий по развитию муниципальной службы Благодарненского муниципального округа Ставропольского края;</w:t>
      </w:r>
    </w:p>
    <w:p w14:paraId="56FD8D04" w14:textId="77777777" w:rsidR="007E38F1" w:rsidRPr="00C707FD" w:rsidRDefault="007E38F1" w:rsidP="007E38F1">
      <w:pPr>
        <w:autoSpaceDE w:val="0"/>
        <w:autoSpaceDN w:val="0"/>
        <w:adjustRightInd w:val="0"/>
        <w:ind w:firstLine="709"/>
        <w:jc w:val="both"/>
        <w:rPr>
          <w:color w:val="000000" w:themeColor="text1"/>
          <w:sz w:val="28"/>
          <w:szCs w:val="28"/>
        </w:rPr>
      </w:pPr>
      <w:r w:rsidRPr="00C707FD">
        <w:rPr>
          <w:color w:val="000000" w:themeColor="text1"/>
          <w:sz w:val="28"/>
          <w:szCs w:val="28"/>
        </w:rPr>
        <w:t>3) бюджетных ассигнований на 2026 год в объеме 2 169 831,37 рублей, на 2027 год в объеме 2 169 831,37 рублей и на 2028 год в объеме 2 169 831,37 рублей предусмотренных по разделу «Общегосударственные вопросы», подразделу «Резервные фонды» классификации расходов бюджетов на финансовое обеспечение расходов по направлениям, установленным постановлением администрации Благодарненского муниципального округа Ставропольского края от 29 марта 2024 года № 415 «Об утверждении Положения о порядке расходования средств резервного фонда администрации Благодарненского муниципального округа Ставропольского края»;</w:t>
      </w:r>
    </w:p>
    <w:p w14:paraId="669474FD" w14:textId="5817BC67" w:rsidR="00750791" w:rsidRPr="00C707FD" w:rsidRDefault="007E38F1" w:rsidP="007E38F1">
      <w:pPr>
        <w:autoSpaceDE w:val="0"/>
        <w:autoSpaceDN w:val="0"/>
        <w:adjustRightInd w:val="0"/>
        <w:ind w:firstLine="709"/>
        <w:jc w:val="both"/>
        <w:rPr>
          <w:color w:val="000000" w:themeColor="text1"/>
          <w:sz w:val="28"/>
          <w:szCs w:val="28"/>
        </w:rPr>
      </w:pPr>
      <w:r w:rsidRPr="00C707FD">
        <w:rPr>
          <w:color w:val="000000" w:themeColor="text1"/>
          <w:sz w:val="28"/>
          <w:szCs w:val="28"/>
        </w:rPr>
        <w:t>4) бюджетных ассигнований на 2026 год в объеме 4 142 452,98</w:t>
      </w:r>
      <w:r w:rsidR="00750791" w:rsidRPr="00C707FD">
        <w:rPr>
          <w:color w:val="000000" w:themeColor="text1"/>
          <w:sz w:val="28"/>
          <w:szCs w:val="28"/>
        </w:rPr>
        <w:t xml:space="preserve"> рублей, предусмотренных по разделу </w:t>
      </w:r>
      <w:r w:rsidR="006B6CF3" w:rsidRPr="00C707FD">
        <w:rPr>
          <w:color w:val="000000" w:themeColor="text1"/>
          <w:sz w:val="28"/>
          <w:szCs w:val="28"/>
        </w:rPr>
        <w:t>«</w:t>
      </w:r>
      <w:r w:rsidR="00750791" w:rsidRPr="00C707FD">
        <w:rPr>
          <w:color w:val="000000" w:themeColor="text1"/>
          <w:sz w:val="28"/>
          <w:szCs w:val="28"/>
        </w:rPr>
        <w:t>Общегосударственные вопросы</w:t>
      </w:r>
      <w:r w:rsidR="006B6CF3" w:rsidRPr="00C707FD">
        <w:rPr>
          <w:color w:val="000000" w:themeColor="text1"/>
          <w:sz w:val="28"/>
          <w:szCs w:val="28"/>
        </w:rPr>
        <w:t>»</w:t>
      </w:r>
      <w:r w:rsidR="00750791" w:rsidRPr="00C707FD">
        <w:rPr>
          <w:color w:val="000000" w:themeColor="text1"/>
          <w:sz w:val="28"/>
          <w:szCs w:val="28"/>
        </w:rPr>
        <w:t xml:space="preserve">, подразделу </w:t>
      </w:r>
      <w:r w:rsidR="006B6CF3" w:rsidRPr="00C707FD">
        <w:rPr>
          <w:color w:val="000000" w:themeColor="text1"/>
          <w:sz w:val="28"/>
          <w:szCs w:val="28"/>
        </w:rPr>
        <w:t>«</w:t>
      </w:r>
      <w:r w:rsidR="00750791" w:rsidRPr="00C707FD">
        <w:rPr>
          <w:color w:val="000000" w:themeColor="text1"/>
          <w:sz w:val="28"/>
          <w:szCs w:val="28"/>
        </w:rPr>
        <w:t>Другие общегосударственные вопросы</w:t>
      </w:r>
      <w:r w:rsidR="006B6CF3" w:rsidRPr="00C707FD">
        <w:rPr>
          <w:color w:val="000000" w:themeColor="text1"/>
          <w:sz w:val="28"/>
          <w:szCs w:val="28"/>
        </w:rPr>
        <w:t>»</w:t>
      </w:r>
      <w:r w:rsidR="00750791" w:rsidRPr="00C707FD">
        <w:rPr>
          <w:color w:val="000000" w:themeColor="text1"/>
          <w:sz w:val="28"/>
          <w:szCs w:val="28"/>
        </w:rPr>
        <w:t xml:space="preserve"> классификации расходов бюджетов </w:t>
      </w:r>
      <w:r w:rsidR="006B6CF3" w:rsidRPr="00C707FD">
        <w:rPr>
          <w:color w:val="000000" w:themeColor="text1"/>
          <w:sz w:val="28"/>
          <w:szCs w:val="28"/>
        </w:rPr>
        <w:t xml:space="preserve">на </w:t>
      </w:r>
      <w:r w:rsidR="00750791" w:rsidRPr="00C707FD">
        <w:rPr>
          <w:color w:val="000000" w:themeColor="text1"/>
          <w:sz w:val="28"/>
          <w:szCs w:val="28"/>
        </w:rPr>
        <w:t xml:space="preserve">целевые средства на реализацию указов Президента Российской Федерации от 7 мая 2012 года № 597 </w:t>
      </w:r>
      <w:r w:rsidR="006B6CF3" w:rsidRPr="00C707FD">
        <w:rPr>
          <w:color w:val="000000" w:themeColor="text1"/>
          <w:sz w:val="28"/>
          <w:szCs w:val="28"/>
        </w:rPr>
        <w:t>«</w:t>
      </w:r>
      <w:r w:rsidR="00750791" w:rsidRPr="00C707FD">
        <w:rPr>
          <w:color w:val="000000" w:themeColor="text1"/>
          <w:sz w:val="28"/>
          <w:szCs w:val="28"/>
        </w:rPr>
        <w:t>О мероприятиях по реализации государственной социальной политики</w:t>
      </w:r>
      <w:r w:rsidR="006B6CF3" w:rsidRPr="00C707FD">
        <w:rPr>
          <w:color w:val="000000" w:themeColor="text1"/>
          <w:sz w:val="28"/>
          <w:szCs w:val="28"/>
        </w:rPr>
        <w:t>»</w:t>
      </w:r>
      <w:r w:rsidR="00750791" w:rsidRPr="00C707FD">
        <w:rPr>
          <w:color w:val="000000" w:themeColor="text1"/>
          <w:sz w:val="28"/>
          <w:szCs w:val="28"/>
        </w:rPr>
        <w:t xml:space="preserve">, от 1 июня 2012 года № 761 </w:t>
      </w:r>
      <w:r w:rsidR="006B6CF3" w:rsidRPr="00C707FD">
        <w:rPr>
          <w:color w:val="000000" w:themeColor="text1"/>
          <w:sz w:val="28"/>
          <w:szCs w:val="28"/>
        </w:rPr>
        <w:t>«</w:t>
      </w:r>
      <w:r w:rsidR="00750791" w:rsidRPr="00C707FD">
        <w:rPr>
          <w:color w:val="000000" w:themeColor="text1"/>
          <w:sz w:val="28"/>
          <w:szCs w:val="28"/>
        </w:rPr>
        <w:t xml:space="preserve"> О Национальной стратегии действий в интересах детей на 2012-2017 годы</w:t>
      </w:r>
      <w:r w:rsidR="006B6CF3" w:rsidRPr="00C707FD">
        <w:rPr>
          <w:color w:val="000000" w:themeColor="text1"/>
          <w:sz w:val="28"/>
          <w:szCs w:val="28"/>
        </w:rPr>
        <w:t>»</w:t>
      </w:r>
      <w:r w:rsidR="00750791" w:rsidRPr="00C707FD">
        <w:rPr>
          <w:color w:val="000000" w:themeColor="text1"/>
          <w:sz w:val="28"/>
          <w:szCs w:val="28"/>
        </w:rPr>
        <w:t xml:space="preserve"> и от 28 декабря 2012 года №1688 </w:t>
      </w:r>
      <w:r w:rsidR="006B6CF3" w:rsidRPr="00C707FD">
        <w:rPr>
          <w:color w:val="000000" w:themeColor="text1"/>
          <w:sz w:val="28"/>
          <w:szCs w:val="28"/>
        </w:rPr>
        <w:t>«</w:t>
      </w:r>
      <w:r w:rsidR="00750791" w:rsidRPr="00C707FD">
        <w:rPr>
          <w:color w:val="000000" w:themeColor="text1"/>
          <w:sz w:val="28"/>
          <w:szCs w:val="28"/>
        </w:rPr>
        <w:t>О некоторых мерах по реализации государственной политики в сфере реализации защиты детей-сирот и детей, оставшихся без попечения родителей</w:t>
      </w:r>
      <w:r w:rsidR="006B6CF3" w:rsidRPr="00C707FD">
        <w:rPr>
          <w:color w:val="000000" w:themeColor="text1"/>
          <w:sz w:val="28"/>
          <w:szCs w:val="28"/>
        </w:rPr>
        <w:t>»</w:t>
      </w:r>
      <w:r w:rsidR="00750791" w:rsidRPr="00C707FD">
        <w:rPr>
          <w:color w:val="000000" w:themeColor="text1"/>
          <w:sz w:val="28"/>
          <w:szCs w:val="28"/>
        </w:rPr>
        <w:t>;</w:t>
      </w:r>
    </w:p>
    <w:p w14:paraId="792CC27E" w14:textId="1265AB06" w:rsidR="00332A21" w:rsidRPr="00C707FD" w:rsidRDefault="00332A21" w:rsidP="00332A21">
      <w:pPr>
        <w:autoSpaceDE w:val="0"/>
        <w:autoSpaceDN w:val="0"/>
        <w:adjustRightInd w:val="0"/>
        <w:spacing w:line="244" w:lineRule="auto"/>
        <w:ind w:firstLine="709"/>
        <w:jc w:val="both"/>
        <w:rPr>
          <w:color w:val="000000" w:themeColor="text1"/>
          <w:sz w:val="28"/>
          <w:szCs w:val="28"/>
        </w:rPr>
      </w:pPr>
      <w:r w:rsidRPr="00C707FD">
        <w:rPr>
          <w:color w:val="000000" w:themeColor="text1"/>
          <w:sz w:val="28"/>
          <w:szCs w:val="28"/>
        </w:rPr>
        <w:t>2. Установить, что остатки субсидий, предоставленных в 202</w:t>
      </w:r>
      <w:r w:rsidR="00625C52" w:rsidRPr="00C707FD">
        <w:rPr>
          <w:color w:val="000000" w:themeColor="text1"/>
          <w:sz w:val="28"/>
          <w:szCs w:val="28"/>
        </w:rPr>
        <w:t>5</w:t>
      </w:r>
      <w:r w:rsidRPr="00C707FD">
        <w:rPr>
          <w:color w:val="000000" w:themeColor="text1"/>
          <w:sz w:val="28"/>
          <w:szCs w:val="28"/>
        </w:rPr>
        <w:t xml:space="preserve"> году муниципальным бюджетным учреждениям Благодарненского муниципального округа Ставропольского края на финансовое обеспечение выполнения ими муниципального задания, образовавшиеся в связи с недостижением </w:t>
      </w:r>
      <w:r w:rsidRPr="00C707FD">
        <w:rPr>
          <w:color w:val="000000" w:themeColor="text1"/>
          <w:sz w:val="28"/>
          <w:szCs w:val="28"/>
        </w:rPr>
        <w:lastRenderedPageBreak/>
        <w:t xml:space="preserve">муниципальными бюджетными учреждениями Благодарненского муниципального округа Ставропольского края установленных муниципальным заданием показателей, характеризующих объем муниципальных услуг (работ), подлежат возврату в местный бюджет в объемах, соответствующих недостигнутым показателям муниципального задания (с учетом допустимых (возможных) отклонений), до </w:t>
      </w:r>
      <w:r w:rsidR="0098272D" w:rsidRPr="00C707FD">
        <w:rPr>
          <w:color w:val="000000" w:themeColor="text1"/>
          <w:sz w:val="28"/>
          <w:szCs w:val="28"/>
        </w:rPr>
        <w:t>15 февраля</w:t>
      </w:r>
      <w:r w:rsidRPr="00C707FD">
        <w:rPr>
          <w:color w:val="000000" w:themeColor="text1"/>
          <w:sz w:val="28"/>
          <w:szCs w:val="28"/>
        </w:rPr>
        <w:t xml:space="preserve"> </w:t>
      </w:r>
      <w:r w:rsidR="00625C52" w:rsidRPr="00C707FD">
        <w:rPr>
          <w:color w:val="000000" w:themeColor="text1"/>
          <w:sz w:val="28"/>
          <w:szCs w:val="28"/>
        </w:rPr>
        <w:t>2026</w:t>
      </w:r>
      <w:r w:rsidRPr="00C707FD">
        <w:rPr>
          <w:color w:val="000000" w:themeColor="text1"/>
          <w:sz w:val="28"/>
          <w:szCs w:val="28"/>
        </w:rPr>
        <w:t xml:space="preserve"> года.</w:t>
      </w:r>
    </w:p>
    <w:p w14:paraId="452E560E" w14:textId="7FB7FA71" w:rsidR="00332A21" w:rsidRPr="00C707FD" w:rsidRDefault="00332A21" w:rsidP="00332A21">
      <w:pPr>
        <w:autoSpaceDE w:val="0"/>
        <w:autoSpaceDN w:val="0"/>
        <w:adjustRightInd w:val="0"/>
        <w:ind w:firstLine="709"/>
        <w:jc w:val="both"/>
        <w:rPr>
          <w:rFonts w:eastAsia="Calibri"/>
          <w:color w:val="000000" w:themeColor="text1"/>
          <w:sz w:val="28"/>
          <w:szCs w:val="28"/>
          <w:lang w:eastAsia="en-US"/>
        </w:rPr>
      </w:pPr>
      <w:r w:rsidRPr="00C707FD">
        <w:rPr>
          <w:rFonts w:eastAsia="Calibri"/>
          <w:color w:val="000000" w:themeColor="text1"/>
          <w:sz w:val="28"/>
          <w:szCs w:val="28"/>
          <w:lang w:eastAsia="en-US"/>
        </w:rPr>
        <w:t xml:space="preserve">Установить, что остатки субсидий, </w:t>
      </w:r>
      <w:r w:rsidR="00897C4E" w:rsidRPr="00C707FD">
        <w:rPr>
          <w:color w:val="000000" w:themeColor="text1"/>
          <w:sz w:val="28"/>
          <w:szCs w:val="28"/>
        </w:rPr>
        <w:t xml:space="preserve">не использованные </w:t>
      </w:r>
      <w:r w:rsidR="0098272D" w:rsidRPr="00C707FD">
        <w:rPr>
          <w:color w:val="000000" w:themeColor="text1"/>
          <w:sz w:val="28"/>
          <w:szCs w:val="28"/>
        </w:rPr>
        <w:t xml:space="preserve">по состоянию </w:t>
      </w:r>
      <w:r w:rsidR="0098272D" w:rsidRPr="00C707FD">
        <w:rPr>
          <w:color w:val="000000" w:themeColor="text1"/>
          <w:sz w:val="28"/>
          <w:szCs w:val="28"/>
        </w:rPr>
        <w:br/>
        <w:t xml:space="preserve">на 1 января 2026 года </w:t>
      </w:r>
      <w:r w:rsidRPr="00C707FD">
        <w:rPr>
          <w:color w:val="000000" w:themeColor="text1"/>
          <w:sz w:val="28"/>
          <w:szCs w:val="28"/>
        </w:rPr>
        <w:t>муниципальным</w:t>
      </w:r>
      <w:r w:rsidR="00897C4E" w:rsidRPr="00C707FD">
        <w:rPr>
          <w:color w:val="000000" w:themeColor="text1"/>
          <w:sz w:val="28"/>
          <w:szCs w:val="28"/>
        </w:rPr>
        <w:t>и</w:t>
      </w:r>
      <w:r w:rsidRPr="00C707FD">
        <w:rPr>
          <w:color w:val="000000" w:themeColor="text1"/>
          <w:sz w:val="28"/>
          <w:szCs w:val="28"/>
        </w:rPr>
        <w:t xml:space="preserve"> бюджетным</w:t>
      </w:r>
      <w:r w:rsidR="00897C4E" w:rsidRPr="00C707FD">
        <w:rPr>
          <w:color w:val="000000" w:themeColor="text1"/>
          <w:sz w:val="28"/>
          <w:szCs w:val="28"/>
        </w:rPr>
        <w:t>и</w:t>
      </w:r>
      <w:r w:rsidRPr="00C707FD">
        <w:rPr>
          <w:color w:val="000000" w:themeColor="text1"/>
          <w:sz w:val="28"/>
          <w:szCs w:val="28"/>
        </w:rPr>
        <w:t xml:space="preserve"> учреждениям</w:t>
      </w:r>
      <w:r w:rsidR="00897C4E" w:rsidRPr="00C707FD">
        <w:rPr>
          <w:color w:val="000000" w:themeColor="text1"/>
          <w:sz w:val="28"/>
          <w:szCs w:val="28"/>
        </w:rPr>
        <w:t>и</w:t>
      </w:r>
      <w:r w:rsidRPr="00C707FD">
        <w:rPr>
          <w:color w:val="000000" w:themeColor="text1"/>
          <w:sz w:val="28"/>
          <w:szCs w:val="28"/>
        </w:rPr>
        <w:t xml:space="preserve"> Благодарненского муниципального округа Ставропольского края на  цели, не связанные с оказанием ими в соответствии с муниципальным заданием муниципальных услуг (выполнением работ),</w:t>
      </w:r>
      <w:r w:rsidRPr="00C707FD">
        <w:rPr>
          <w:rFonts w:eastAsia="Calibri"/>
          <w:color w:val="000000" w:themeColor="text1"/>
          <w:sz w:val="28"/>
          <w:szCs w:val="28"/>
          <w:lang w:eastAsia="en-US"/>
        </w:rPr>
        <w:t xml:space="preserve"> подлежат перечислению муниципальными бюджетными учреждениями </w:t>
      </w:r>
      <w:r w:rsidRPr="00C707FD">
        <w:rPr>
          <w:color w:val="000000" w:themeColor="text1"/>
          <w:sz w:val="28"/>
          <w:szCs w:val="28"/>
        </w:rPr>
        <w:t xml:space="preserve">Благодарненского муниципального округа </w:t>
      </w:r>
      <w:r w:rsidRPr="00C707FD">
        <w:rPr>
          <w:rFonts w:eastAsia="Calibri"/>
          <w:color w:val="000000" w:themeColor="text1"/>
          <w:sz w:val="28"/>
          <w:szCs w:val="28"/>
          <w:lang w:eastAsia="en-US"/>
        </w:rPr>
        <w:t xml:space="preserve">Ставропольского края </w:t>
      </w:r>
      <w:r w:rsidRPr="00C707FD">
        <w:rPr>
          <w:rFonts w:eastAsia="Calibri"/>
          <w:color w:val="000000" w:themeColor="text1"/>
          <w:spacing w:val="-2"/>
          <w:sz w:val="28"/>
          <w:szCs w:val="28"/>
          <w:lang w:eastAsia="en-US"/>
        </w:rPr>
        <w:t>в доход местного бюд</w:t>
      </w:r>
      <w:r w:rsidRPr="00C707FD">
        <w:rPr>
          <w:rFonts w:eastAsia="Calibri"/>
          <w:color w:val="000000" w:themeColor="text1"/>
          <w:sz w:val="28"/>
          <w:szCs w:val="28"/>
          <w:lang w:eastAsia="en-US"/>
        </w:rPr>
        <w:t xml:space="preserve">жета в срок до </w:t>
      </w:r>
      <w:r w:rsidR="00897C4E" w:rsidRPr="00C707FD">
        <w:rPr>
          <w:rFonts w:eastAsia="Calibri"/>
          <w:color w:val="000000" w:themeColor="text1"/>
          <w:sz w:val="28"/>
          <w:szCs w:val="28"/>
          <w:lang w:eastAsia="en-US"/>
        </w:rPr>
        <w:t>0</w:t>
      </w:r>
      <w:r w:rsidRPr="00C707FD">
        <w:rPr>
          <w:rFonts w:eastAsia="Calibri"/>
          <w:color w:val="000000" w:themeColor="text1"/>
          <w:sz w:val="28"/>
          <w:szCs w:val="28"/>
          <w:lang w:eastAsia="en-US"/>
        </w:rPr>
        <w:t xml:space="preserve">1 марта </w:t>
      </w:r>
      <w:r w:rsidR="00625C52" w:rsidRPr="00C707FD">
        <w:rPr>
          <w:rFonts w:eastAsia="Calibri"/>
          <w:color w:val="000000" w:themeColor="text1"/>
          <w:sz w:val="28"/>
          <w:szCs w:val="28"/>
          <w:lang w:eastAsia="en-US"/>
        </w:rPr>
        <w:t>2026</w:t>
      </w:r>
      <w:r w:rsidRPr="00C707FD">
        <w:rPr>
          <w:rFonts w:eastAsia="Calibri"/>
          <w:color w:val="000000" w:themeColor="text1"/>
          <w:sz w:val="28"/>
          <w:szCs w:val="28"/>
          <w:lang w:eastAsia="en-US"/>
        </w:rPr>
        <w:t xml:space="preserve"> года в случае отсутствия подтвержденной потребности в направлении их на те же цели в соответствии с решением администрации Благодарненского муниципального округа Ставропольского края в порядке, установленном администрацией Благодарненского муниципального округа Ставропольского края.</w:t>
      </w:r>
    </w:p>
    <w:p w14:paraId="1DA841B6" w14:textId="79D82015" w:rsidR="00332A21" w:rsidRPr="00C707FD" w:rsidRDefault="00332A21" w:rsidP="00332A21">
      <w:pPr>
        <w:ind w:firstLine="709"/>
        <w:jc w:val="both"/>
        <w:rPr>
          <w:color w:val="000000" w:themeColor="text1"/>
          <w:sz w:val="28"/>
          <w:szCs w:val="28"/>
        </w:rPr>
      </w:pPr>
      <w:r w:rsidRPr="00C707FD">
        <w:rPr>
          <w:color w:val="000000" w:themeColor="text1"/>
          <w:sz w:val="28"/>
          <w:szCs w:val="28"/>
        </w:rPr>
        <w:t xml:space="preserve">3.Установить, что в </w:t>
      </w:r>
      <w:r w:rsidR="00625C52" w:rsidRPr="00C707FD">
        <w:rPr>
          <w:color w:val="000000" w:themeColor="text1"/>
          <w:sz w:val="28"/>
          <w:szCs w:val="28"/>
        </w:rPr>
        <w:t>2026</w:t>
      </w:r>
      <w:r w:rsidRPr="00C707FD">
        <w:rPr>
          <w:color w:val="000000" w:themeColor="text1"/>
          <w:sz w:val="28"/>
          <w:szCs w:val="28"/>
        </w:rPr>
        <w:t xml:space="preserve"> году казначейскому сопровождению подлежат средства местного бюджета, получаемые на основании муниципальных контрактов, договоров (соглашений), контрактов (договоров):</w:t>
      </w:r>
    </w:p>
    <w:p w14:paraId="5AEDA8CD" w14:textId="6BEA50FF" w:rsidR="00332A21" w:rsidRPr="00C707FD" w:rsidRDefault="00332A21" w:rsidP="00332A21">
      <w:pPr>
        <w:ind w:firstLine="709"/>
        <w:jc w:val="both"/>
        <w:rPr>
          <w:color w:val="000000" w:themeColor="text1"/>
          <w:sz w:val="28"/>
          <w:szCs w:val="28"/>
        </w:rPr>
      </w:pPr>
      <w:r w:rsidRPr="00C707FD">
        <w:rPr>
          <w:color w:val="000000" w:themeColor="text1"/>
          <w:sz w:val="28"/>
          <w:szCs w:val="28"/>
        </w:rPr>
        <w:t xml:space="preserve">1) авансовые платежи по муниципальным контрактам о поставке товаров, выполнении работ, оказании услуг, заключаемым на сумму от </w:t>
      </w:r>
      <w:r w:rsidR="00423DB7" w:rsidRPr="00C707FD">
        <w:rPr>
          <w:color w:val="000000" w:themeColor="text1"/>
          <w:sz w:val="28"/>
          <w:szCs w:val="28"/>
        </w:rPr>
        <w:t xml:space="preserve">       </w:t>
      </w:r>
      <w:r w:rsidRPr="00C707FD">
        <w:rPr>
          <w:color w:val="000000" w:themeColor="text1"/>
          <w:sz w:val="28"/>
          <w:szCs w:val="28"/>
        </w:rPr>
        <w:t>50</w:t>
      </w:r>
      <w:r w:rsidR="00423DB7" w:rsidRPr="00C707FD">
        <w:rPr>
          <w:color w:val="000000" w:themeColor="text1"/>
          <w:sz w:val="28"/>
          <w:szCs w:val="28"/>
        </w:rPr>
        <w:t xml:space="preserve"> </w:t>
      </w:r>
      <w:r w:rsidRPr="00C707FD">
        <w:rPr>
          <w:color w:val="000000" w:themeColor="text1"/>
          <w:sz w:val="28"/>
          <w:szCs w:val="28"/>
        </w:rPr>
        <w:t>000 000,00 рублей;</w:t>
      </w:r>
    </w:p>
    <w:p w14:paraId="6A719776" w14:textId="7F41B2EF" w:rsidR="00332A21" w:rsidRPr="00C707FD" w:rsidRDefault="00332A21" w:rsidP="00332A21">
      <w:pPr>
        <w:ind w:firstLine="709"/>
        <w:jc w:val="both"/>
        <w:rPr>
          <w:color w:val="000000" w:themeColor="text1"/>
          <w:sz w:val="28"/>
          <w:szCs w:val="28"/>
        </w:rPr>
      </w:pPr>
      <w:r w:rsidRPr="00C707FD">
        <w:rPr>
          <w:color w:val="000000" w:themeColor="text1"/>
          <w:sz w:val="28"/>
          <w:szCs w:val="28"/>
        </w:rPr>
        <w:t>2) авансовые платежи по контрактам (договорам) о поставке товаров, выполнении работ, оказании услуг, заключаемым муниципальными бюджетными учреждениями Благодарненского муниципального округа Ставропольского края на сумму от 50</w:t>
      </w:r>
      <w:r w:rsidR="00423DB7" w:rsidRPr="00C707FD">
        <w:rPr>
          <w:color w:val="000000" w:themeColor="text1"/>
          <w:sz w:val="28"/>
          <w:szCs w:val="28"/>
        </w:rPr>
        <w:t xml:space="preserve"> </w:t>
      </w:r>
      <w:r w:rsidRPr="00C707FD">
        <w:rPr>
          <w:color w:val="000000" w:themeColor="text1"/>
          <w:sz w:val="28"/>
          <w:szCs w:val="28"/>
        </w:rPr>
        <w:t>000 000,00 рублей, источником финансового обеспечения которых являются субсидии, полученные в соответствии с абзацем вторым пункта 1 статьи 78.1 и пунктом 1 статьи 78.2 Бюджетного кодекса Российской Федерации.</w:t>
      </w:r>
    </w:p>
    <w:p w14:paraId="08417167" w14:textId="7DA3668F" w:rsidR="004B4A53" w:rsidRPr="00C707FD" w:rsidRDefault="00332A21" w:rsidP="004B4A53">
      <w:pPr>
        <w:pStyle w:val="ConsPlusNormal"/>
        <w:ind w:firstLine="709"/>
        <w:jc w:val="both"/>
        <w:rPr>
          <w:color w:val="000000" w:themeColor="text1"/>
        </w:rPr>
      </w:pPr>
      <w:bookmarkStart w:id="2" w:name="Par103"/>
      <w:bookmarkEnd w:id="2"/>
      <w:r w:rsidRPr="00C707FD">
        <w:rPr>
          <w:color w:val="000000" w:themeColor="text1"/>
          <w:spacing w:val="-4"/>
        </w:rPr>
        <w:t xml:space="preserve">4. </w:t>
      </w:r>
      <w:r w:rsidR="004B4A53" w:rsidRPr="00C707FD">
        <w:rPr>
          <w:color w:val="000000" w:themeColor="text1"/>
        </w:rPr>
        <w:t xml:space="preserve">Установить, что остатки средств местного бюджета (за исключением остатков неиспользованных межбюджетных трансфертов, имеющих целевое назначение, поступивших в местный бюджет из других бюджетов бюджетной системы Российской Федерации) по состоянию на 1 января </w:t>
      </w:r>
      <w:r w:rsidR="004B4A53" w:rsidRPr="00C707FD">
        <w:rPr>
          <w:color w:val="000000" w:themeColor="text1"/>
        </w:rPr>
        <w:br/>
        <w:t>2026 года:</w:t>
      </w:r>
    </w:p>
    <w:p w14:paraId="1B300DD8" w14:textId="3B2D8403" w:rsidR="00332A21" w:rsidRPr="00C707FD" w:rsidRDefault="00284C81" w:rsidP="001F0908">
      <w:pPr>
        <w:pStyle w:val="ConsPlusNormal"/>
        <w:ind w:firstLine="709"/>
        <w:jc w:val="both"/>
        <w:rPr>
          <w:color w:val="000000" w:themeColor="text1"/>
        </w:rPr>
      </w:pPr>
      <w:r w:rsidRPr="00C707FD">
        <w:rPr>
          <w:color w:val="000000" w:themeColor="text1"/>
        </w:rPr>
        <w:t>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w:t>
      </w:r>
      <w:r w:rsidR="00AD3D64" w:rsidRPr="00C707FD">
        <w:rPr>
          <w:color w:val="000000" w:themeColor="text1"/>
        </w:rPr>
        <w:t>,</w:t>
      </w:r>
      <w:r w:rsidRPr="00C707FD">
        <w:rPr>
          <w:color w:val="000000" w:themeColor="text1"/>
        </w:rPr>
        <w:t xml:space="preserve"> не превышающем 20 000 000,00 рублей, могут направляться в текущем финансовом году на покрытие временных кассовых разрывов</w:t>
      </w:r>
      <w:r w:rsidR="001F0908" w:rsidRPr="00C707FD">
        <w:rPr>
          <w:color w:val="000000" w:themeColor="text1"/>
        </w:rPr>
        <w:t>.</w:t>
      </w:r>
      <w:r w:rsidRPr="00C707FD">
        <w:rPr>
          <w:color w:val="000000" w:themeColor="text1"/>
        </w:rPr>
        <w:t xml:space="preserve"> </w:t>
      </w:r>
    </w:p>
    <w:p w14:paraId="133ED1E4" w14:textId="309FBAB0" w:rsidR="00AD3D64" w:rsidRPr="00C707FD" w:rsidRDefault="00AD3D64" w:rsidP="001F0908">
      <w:pPr>
        <w:pStyle w:val="ConsPlusNormal"/>
        <w:ind w:firstLine="709"/>
        <w:jc w:val="both"/>
        <w:rPr>
          <w:color w:val="000000" w:themeColor="text1"/>
        </w:rPr>
      </w:pPr>
      <w:r w:rsidRPr="00C707FD">
        <w:rPr>
          <w:color w:val="000000" w:themeColor="text1"/>
        </w:rPr>
        <w:t xml:space="preserve">5. Установить, что доходы местного бюджета от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от административных штрафов, установленных Законом </w:t>
      </w:r>
      <w:r w:rsidRPr="00C707FD">
        <w:rPr>
          <w:color w:val="000000" w:themeColor="text1"/>
        </w:rPr>
        <w:lastRenderedPageBreak/>
        <w:t>Ставропольского края «Об административных правонарушениях в Ставропольском крае» за административные правонарушения в области охраны окружающей среды и природопользования,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направляются на реализацию мероприятий, указанных пункте 1 статьи 75</w:t>
      </w:r>
      <w:r w:rsidRPr="00C707FD">
        <w:rPr>
          <w:color w:val="000000" w:themeColor="text1"/>
          <w:vertAlign w:val="superscript"/>
        </w:rPr>
        <w:t>1</w:t>
      </w:r>
      <w:r w:rsidRPr="00C707FD">
        <w:rPr>
          <w:color w:val="000000" w:themeColor="text1"/>
        </w:rPr>
        <w:t xml:space="preserve"> и пункте 1 статьи 78</w:t>
      </w:r>
      <w:r w:rsidRPr="00C707FD">
        <w:rPr>
          <w:color w:val="000000" w:themeColor="text1"/>
          <w:vertAlign w:val="superscript"/>
        </w:rPr>
        <w:t xml:space="preserve">2 </w:t>
      </w:r>
      <w:r w:rsidRPr="00C707FD">
        <w:rPr>
          <w:color w:val="000000" w:themeColor="text1"/>
        </w:rPr>
        <w:t>Федерального закона «Об охране окружающей среды».</w:t>
      </w:r>
    </w:p>
    <w:p w14:paraId="32C3E3FD" w14:textId="77777777" w:rsidR="001146B8" w:rsidRPr="00C707FD" w:rsidRDefault="001146B8" w:rsidP="00227CF0">
      <w:pPr>
        <w:widowControl w:val="0"/>
        <w:autoSpaceDE w:val="0"/>
        <w:autoSpaceDN w:val="0"/>
        <w:adjustRightInd w:val="0"/>
        <w:ind w:firstLine="709"/>
        <w:jc w:val="both"/>
        <w:rPr>
          <w:color w:val="000000" w:themeColor="text1"/>
        </w:rPr>
      </w:pPr>
    </w:p>
    <w:p w14:paraId="3F3D48D6" w14:textId="3B6ECC1D" w:rsidR="00227CF0" w:rsidRPr="00C707FD" w:rsidRDefault="00227CF0" w:rsidP="00227CF0">
      <w:pPr>
        <w:widowControl w:val="0"/>
        <w:autoSpaceDE w:val="0"/>
        <w:autoSpaceDN w:val="0"/>
        <w:adjustRightInd w:val="0"/>
        <w:ind w:firstLine="709"/>
        <w:jc w:val="both"/>
        <w:rPr>
          <w:b/>
          <w:color w:val="000000" w:themeColor="text1"/>
          <w:sz w:val="28"/>
          <w:szCs w:val="28"/>
        </w:rPr>
      </w:pPr>
      <w:r w:rsidRPr="00C707FD">
        <w:rPr>
          <w:b/>
          <w:color w:val="000000" w:themeColor="text1"/>
          <w:sz w:val="28"/>
          <w:szCs w:val="28"/>
        </w:rPr>
        <w:t xml:space="preserve">Статья 6. </w:t>
      </w:r>
      <w:r w:rsidRPr="00C707FD">
        <w:rPr>
          <w:b/>
          <w:bCs/>
          <w:color w:val="000000" w:themeColor="text1"/>
          <w:sz w:val="28"/>
          <w:szCs w:val="28"/>
          <w:lang w:bidi="ru-RU"/>
        </w:rPr>
        <w:t xml:space="preserve">Особенности установления отдельных расходных </w:t>
      </w:r>
      <w:r w:rsidRPr="00C707FD">
        <w:rPr>
          <w:b/>
          <w:bCs/>
          <w:color w:val="000000" w:themeColor="text1"/>
          <w:sz w:val="28"/>
          <w:szCs w:val="28"/>
          <w:lang w:bidi="ru-RU"/>
        </w:rPr>
        <w:br/>
        <w:t xml:space="preserve">обязательств </w:t>
      </w:r>
      <w:r w:rsidRPr="00C707FD">
        <w:rPr>
          <w:b/>
          <w:color w:val="000000" w:themeColor="text1"/>
          <w:sz w:val="28"/>
          <w:szCs w:val="28"/>
        </w:rPr>
        <w:t>Благодарненского муниципального округа Ставропольского края</w:t>
      </w:r>
    </w:p>
    <w:p w14:paraId="0E90F2CF" w14:textId="6DE985EE" w:rsidR="001146B8" w:rsidRPr="00C707FD" w:rsidRDefault="001146B8" w:rsidP="001146B8">
      <w:pPr>
        <w:pStyle w:val="ConsPlusNormal2"/>
        <w:ind w:firstLine="709"/>
        <w:jc w:val="both"/>
        <w:rPr>
          <w:rFonts w:ascii="Times New Roman" w:hAnsi="Times New Roman" w:cs="Times New Roman"/>
          <w:color w:val="000000" w:themeColor="text1"/>
          <w:sz w:val="28"/>
          <w:lang w:val="ru-RU"/>
        </w:rPr>
      </w:pPr>
      <w:r w:rsidRPr="00C707FD">
        <w:rPr>
          <w:rFonts w:ascii="Times New Roman" w:eastAsia="Times New Roman" w:hAnsi="Times New Roman" w:cs="Times New Roman"/>
          <w:color w:val="000000" w:themeColor="text1"/>
          <w:sz w:val="28"/>
          <w:szCs w:val="28"/>
          <w:lang w:val="ru-RU"/>
        </w:rPr>
        <w:t>Установить в 2026 году размер индексации ежемесячной денежной выплаты отдельным категориям граждан, работающих и проживающих в сельской местности,</w:t>
      </w:r>
      <w:r w:rsidRPr="00C707FD">
        <w:rPr>
          <w:color w:val="000000" w:themeColor="text1"/>
          <w:sz w:val="28"/>
          <w:szCs w:val="28"/>
          <w:lang w:val="ru-RU"/>
        </w:rPr>
        <w:t xml:space="preserve"> установленной решением Совета депутатов Благодарненского муниципального округа Ставропольского края от 27 декабря 2023 года №157 «О мерах социальной поддержки отдельных категорий граждан, работающих и проживающих в сельской местности Благодарненского муниципального округа Ставропольского края» - 1,04.</w:t>
      </w:r>
    </w:p>
    <w:p w14:paraId="69BF9E54" w14:textId="77777777" w:rsidR="001146B8" w:rsidRPr="00C707FD" w:rsidRDefault="001146B8" w:rsidP="00332A21">
      <w:pPr>
        <w:autoSpaceDE w:val="0"/>
        <w:autoSpaceDN w:val="0"/>
        <w:adjustRightInd w:val="0"/>
        <w:ind w:firstLine="709"/>
        <w:jc w:val="both"/>
        <w:rPr>
          <w:rFonts w:eastAsia="Calibri"/>
          <w:color w:val="000000" w:themeColor="text1"/>
          <w:sz w:val="28"/>
          <w:szCs w:val="28"/>
          <w:lang w:eastAsia="en-US"/>
        </w:rPr>
      </w:pPr>
    </w:p>
    <w:p w14:paraId="04C79431" w14:textId="596FD1C5" w:rsidR="00332A21" w:rsidRPr="00C707FD" w:rsidRDefault="00332A21" w:rsidP="00332A21">
      <w:pPr>
        <w:widowControl w:val="0"/>
        <w:autoSpaceDE w:val="0"/>
        <w:autoSpaceDN w:val="0"/>
        <w:adjustRightInd w:val="0"/>
        <w:ind w:firstLine="709"/>
        <w:jc w:val="both"/>
        <w:rPr>
          <w:b/>
          <w:color w:val="000000" w:themeColor="text1"/>
          <w:sz w:val="28"/>
          <w:szCs w:val="28"/>
        </w:rPr>
      </w:pPr>
      <w:r w:rsidRPr="00C707FD">
        <w:rPr>
          <w:b/>
          <w:color w:val="000000" w:themeColor="text1"/>
          <w:sz w:val="28"/>
          <w:szCs w:val="28"/>
        </w:rPr>
        <w:t xml:space="preserve">Статья </w:t>
      </w:r>
      <w:r w:rsidR="001146B8" w:rsidRPr="00C707FD">
        <w:rPr>
          <w:b/>
          <w:color w:val="000000" w:themeColor="text1"/>
          <w:sz w:val="28"/>
          <w:szCs w:val="28"/>
        </w:rPr>
        <w:t>7</w:t>
      </w:r>
      <w:r w:rsidRPr="00C707FD">
        <w:rPr>
          <w:b/>
          <w:color w:val="000000" w:themeColor="text1"/>
          <w:sz w:val="28"/>
          <w:szCs w:val="28"/>
        </w:rPr>
        <w:t>. Долговая политика и муниципальный долг Благодарненского муниципального округа Ставропольского края</w:t>
      </w:r>
    </w:p>
    <w:p w14:paraId="71B6346B" w14:textId="77777777" w:rsidR="00332A21" w:rsidRPr="00C707FD" w:rsidRDefault="00332A21" w:rsidP="00332A21">
      <w:pPr>
        <w:autoSpaceDE w:val="0"/>
        <w:autoSpaceDN w:val="0"/>
        <w:adjustRightInd w:val="0"/>
        <w:ind w:firstLine="709"/>
        <w:jc w:val="both"/>
        <w:rPr>
          <w:color w:val="000000" w:themeColor="text1"/>
          <w:sz w:val="28"/>
          <w:szCs w:val="28"/>
        </w:rPr>
      </w:pPr>
      <w:r w:rsidRPr="00C707FD">
        <w:rPr>
          <w:color w:val="000000" w:themeColor="text1"/>
          <w:sz w:val="28"/>
          <w:szCs w:val="28"/>
        </w:rPr>
        <w:t>1. Установить верхний предел муниципального внутреннего долга Благодарненского муниципального округа Ставропольского края на:</w:t>
      </w:r>
    </w:p>
    <w:p w14:paraId="7605D3BF" w14:textId="72C97F41" w:rsidR="00332A21" w:rsidRPr="00C707FD" w:rsidRDefault="00332A21" w:rsidP="00332A21">
      <w:pPr>
        <w:autoSpaceDE w:val="0"/>
        <w:autoSpaceDN w:val="0"/>
        <w:adjustRightInd w:val="0"/>
        <w:ind w:firstLine="709"/>
        <w:jc w:val="both"/>
        <w:rPr>
          <w:color w:val="000000" w:themeColor="text1"/>
          <w:sz w:val="28"/>
          <w:szCs w:val="28"/>
        </w:rPr>
      </w:pPr>
      <w:r w:rsidRPr="00C707FD">
        <w:rPr>
          <w:color w:val="000000" w:themeColor="text1"/>
          <w:sz w:val="28"/>
          <w:szCs w:val="28"/>
        </w:rPr>
        <w:t>1) 1 января 202</w:t>
      </w:r>
      <w:r w:rsidR="00F67C3D" w:rsidRPr="00C707FD">
        <w:rPr>
          <w:color w:val="000000" w:themeColor="text1"/>
          <w:sz w:val="28"/>
          <w:szCs w:val="28"/>
        </w:rPr>
        <w:t>7</w:t>
      </w:r>
      <w:r w:rsidRPr="00C707FD">
        <w:rPr>
          <w:color w:val="000000" w:themeColor="text1"/>
          <w:sz w:val="28"/>
          <w:szCs w:val="28"/>
        </w:rPr>
        <w:t xml:space="preserve"> года по долговым обязательствам </w:t>
      </w:r>
      <w:r w:rsidRPr="00C707FD">
        <w:rPr>
          <w:rFonts w:eastAsia="Calibri"/>
          <w:color w:val="000000" w:themeColor="text1"/>
          <w:sz w:val="28"/>
          <w:szCs w:val="28"/>
          <w:lang w:eastAsia="en-US"/>
        </w:rPr>
        <w:t>Благодарненского муниципального округа</w:t>
      </w:r>
      <w:r w:rsidRPr="00C707FD">
        <w:rPr>
          <w:color w:val="000000" w:themeColor="text1"/>
          <w:sz w:val="28"/>
          <w:szCs w:val="28"/>
        </w:rPr>
        <w:t xml:space="preserve"> Ставропольского края в сумме 0,00 рублей, в том числе по муниципальным гарантиям в сумме 0,00 рублей;</w:t>
      </w:r>
    </w:p>
    <w:p w14:paraId="58992F5C" w14:textId="74553C30" w:rsidR="00332A21" w:rsidRPr="00C707FD" w:rsidRDefault="00332A21" w:rsidP="00332A21">
      <w:pPr>
        <w:autoSpaceDE w:val="0"/>
        <w:autoSpaceDN w:val="0"/>
        <w:adjustRightInd w:val="0"/>
        <w:ind w:firstLine="709"/>
        <w:jc w:val="both"/>
        <w:rPr>
          <w:color w:val="000000" w:themeColor="text1"/>
          <w:sz w:val="28"/>
          <w:szCs w:val="28"/>
        </w:rPr>
      </w:pPr>
      <w:r w:rsidRPr="00C707FD">
        <w:rPr>
          <w:color w:val="000000" w:themeColor="text1"/>
          <w:sz w:val="28"/>
          <w:szCs w:val="28"/>
        </w:rPr>
        <w:t>2) 1 января 202</w:t>
      </w:r>
      <w:r w:rsidR="00F67C3D" w:rsidRPr="00C707FD">
        <w:rPr>
          <w:color w:val="000000" w:themeColor="text1"/>
          <w:sz w:val="28"/>
          <w:szCs w:val="28"/>
        </w:rPr>
        <w:t>8</w:t>
      </w:r>
      <w:r w:rsidRPr="00C707FD">
        <w:rPr>
          <w:color w:val="000000" w:themeColor="text1"/>
          <w:sz w:val="28"/>
          <w:szCs w:val="28"/>
        </w:rPr>
        <w:t xml:space="preserve"> года по долговым обязательствам </w:t>
      </w:r>
      <w:r w:rsidRPr="00C707FD">
        <w:rPr>
          <w:rFonts w:eastAsia="Calibri"/>
          <w:color w:val="000000" w:themeColor="text1"/>
          <w:sz w:val="28"/>
          <w:szCs w:val="28"/>
          <w:lang w:eastAsia="en-US"/>
        </w:rPr>
        <w:t>Благодарненского муниципального округа</w:t>
      </w:r>
      <w:r w:rsidRPr="00C707FD">
        <w:rPr>
          <w:color w:val="000000" w:themeColor="text1"/>
          <w:sz w:val="28"/>
          <w:szCs w:val="28"/>
        </w:rPr>
        <w:t xml:space="preserve"> Ставропольского края в сумме 0,00 рублей, в том числе по муниципальным гарантиям в сумме 0,00 рублей;</w:t>
      </w:r>
    </w:p>
    <w:p w14:paraId="07BAC8B2" w14:textId="76FC854A" w:rsidR="00332A21" w:rsidRPr="00C707FD" w:rsidRDefault="00332A21" w:rsidP="00332A21">
      <w:pPr>
        <w:autoSpaceDE w:val="0"/>
        <w:autoSpaceDN w:val="0"/>
        <w:adjustRightInd w:val="0"/>
        <w:ind w:firstLine="709"/>
        <w:jc w:val="both"/>
        <w:rPr>
          <w:color w:val="000000" w:themeColor="text1"/>
          <w:sz w:val="28"/>
          <w:szCs w:val="28"/>
        </w:rPr>
      </w:pPr>
      <w:r w:rsidRPr="00C707FD">
        <w:rPr>
          <w:color w:val="000000" w:themeColor="text1"/>
          <w:sz w:val="28"/>
          <w:szCs w:val="28"/>
        </w:rPr>
        <w:t>3) 1 января 202</w:t>
      </w:r>
      <w:r w:rsidR="00F67C3D" w:rsidRPr="00C707FD">
        <w:rPr>
          <w:color w:val="000000" w:themeColor="text1"/>
          <w:sz w:val="28"/>
          <w:szCs w:val="28"/>
        </w:rPr>
        <w:t>9</w:t>
      </w:r>
      <w:r w:rsidRPr="00C707FD">
        <w:rPr>
          <w:color w:val="000000" w:themeColor="text1"/>
          <w:sz w:val="28"/>
          <w:szCs w:val="28"/>
        </w:rPr>
        <w:t xml:space="preserve"> года по долговым обязательствам </w:t>
      </w:r>
      <w:r w:rsidRPr="00C707FD">
        <w:rPr>
          <w:rFonts w:eastAsia="Calibri"/>
          <w:color w:val="000000" w:themeColor="text1"/>
          <w:sz w:val="28"/>
          <w:szCs w:val="28"/>
          <w:lang w:eastAsia="en-US"/>
        </w:rPr>
        <w:t>Благодарненского муниципального округа</w:t>
      </w:r>
      <w:r w:rsidRPr="00C707FD">
        <w:rPr>
          <w:color w:val="000000" w:themeColor="text1"/>
          <w:sz w:val="28"/>
          <w:szCs w:val="28"/>
        </w:rPr>
        <w:t xml:space="preserve"> Ставропольского края в сумме 0,00 рублей, в том числе по муниципальным гарантиям в сумме 0,00 рублей.</w:t>
      </w:r>
    </w:p>
    <w:p w14:paraId="23B21A33" w14:textId="492775E9" w:rsidR="00332A21" w:rsidRPr="00C707FD" w:rsidRDefault="00332A21" w:rsidP="00332A21">
      <w:pPr>
        <w:autoSpaceDE w:val="0"/>
        <w:autoSpaceDN w:val="0"/>
        <w:adjustRightInd w:val="0"/>
        <w:ind w:firstLine="709"/>
        <w:jc w:val="both"/>
        <w:rPr>
          <w:color w:val="000000" w:themeColor="text1"/>
          <w:sz w:val="28"/>
          <w:szCs w:val="28"/>
        </w:rPr>
      </w:pPr>
      <w:r w:rsidRPr="00C707FD">
        <w:rPr>
          <w:color w:val="000000" w:themeColor="text1"/>
          <w:sz w:val="28"/>
          <w:szCs w:val="28"/>
        </w:rPr>
        <w:t>2.</w:t>
      </w:r>
      <w:r w:rsidRPr="00C707FD">
        <w:rPr>
          <w:color w:val="000000" w:themeColor="text1"/>
          <w:sz w:val="28"/>
          <w:szCs w:val="28"/>
        </w:rPr>
        <w:tab/>
        <w:t xml:space="preserve">Утвердить объем расходов на обслуживание муниципального долга </w:t>
      </w:r>
      <w:r w:rsidRPr="00C707FD">
        <w:rPr>
          <w:rFonts w:eastAsia="Calibri"/>
          <w:color w:val="000000" w:themeColor="text1"/>
          <w:sz w:val="28"/>
          <w:szCs w:val="28"/>
          <w:lang w:eastAsia="en-US"/>
        </w:rPr>
        <w:t>Благодарненского муниципального округа</w:t>
      </w:r>
      <w:r w:rsidRPr="00C707FD">
        <w:rPr>
          <w:color w:val="000000" w:themeColor="text1"/>
          <w:sz w:val="28"/>
          <w:szCs w:val="28"/>
        </w:rPr>
        <w:t xml:space="preserve"> Ставропольского края в </w:t>
      </w:r>
      <w:r w:rsidR="00625C52" w:rsidRPr="00C707FD">
        <w:rPr>
          <w:color w:val="000000" w:themeColor="text1"/>
          <w:sz w:val="28"/>
          <w:szCs w:val="28"/>
        </w:rPr>
        <w:t>2026</w:t>
      </w:r>
      <w:r w:rsidRPr="00C707FD">
        <w:rPr>
          <w:color w:val="000000" w:themeColor="text1"/>
          <w:sz w:val="28"/>
          <w:szCs w:val="28"/>
        </w:rPr>
        <w:t xml:space="preserve"> году в сумме 0,00 рублей, в 202</w:t>
      </w:r>
      <w:r w:rsidR="00F67C3D" w:rsidRPr="00C707FD">
        <w:rPr>
          <w:color w:val="000000" w:themeColor="text1"/>
          <w:sz w:val="28"/>
          <w:szCs w:val="28"/>
        </w:rPr>
        <w:t>7</w:t>
      </w:r>
      <w:r w:rsidRPr="00C707FD">
        <w:rPr>
          <w:color w:val="000000" w:themeColor="text1"/>
          <w:sz w:val="28"/>
          <w:szCs w:val="28"/>
        </w:rPr>
        <w:t xml:space="preserve"> году в сумме 0,00 рублей и в 202</w:t>
      </w:r>
      <w:r w:rsidR="00F67C3D" w:rsidRPr="00C707FD">
        <w:rPr>
          <w:color w:val="000000" w:themeColor="text1"/>
          <w:sz w:val="28"/>
          <w:szCs w:val="28"/>
        </w:rPr>
        <w:t>8</w:t>
      </w:r>
      <w:r w:rsidRPr="00C707FD">
        <w:rPr>
          <w:color w:val="000000" w:themeColor="text1"/>
          <w:sz w:val="28"/>
          <w:szCs w:val="28"/>
        </w:rPr>
        <w:t xml:space="preserve"> году в сумме 0,00 рублей.</w:t>
      </w:r>
    </w:p>
    <w:p w14:paraId="02A3DF96" w14:textId="77777777" w:rsidR="00332A21" w:rsidRPr="00C707FD" w:rsidRDefault="00332A21" w:rsidP="00332A21">
      <w:pPr>
        <w:widowControl w:val="0"/>
        <w:autoSpaceDE w:val="0"/>
        <w:autoSpaceDN w:val="0"/>
        <w:adjustRightInd w:val="0"/>
        <w:ind w:firstLine="709"/>
        <w:jc w:val="both"/>
        <w:rPr>
          <w:color w:val="000000" w:themeColor="text1"/>
        </w:rPr>
      </w:pPr>
    </w:p>
    <w:p w14:paraId="63C534CA" w14:textId="7B98A215" w:rsidR="00332A21" w:rsidRPr="00C707FD" w:rsidRDefault="00332A21" w:rsidP="00332A21">
      <w:pPr>
        <w:widowControl w:val="0"/>
        <w:autoSpaceDE w:val="0"/>
        <w:autoSpaceDN w:val="0"/>
        <w:adjustRightInd w:val="0"/>
        <w:ind w:firstLine="709"/>
        <w:jc w:val="both"/>
        <w:rPr>
          <w:b/>
          <w:color w:val="000000" w:themeColor="text1"/>
          <w:sz w:val="28"/>
          <w:szCs w:val="28"/>
        </w:rPr>
      </w:pPr>
      <w:r w:rsidRPr="00C707FD">
        <w:rPr>
          <w:b/>
          <w:color w:val="000000" w:themeColor="text1"/>
          <w:sz w:val="28"/>
          <w:szCs w:val="28"/>
        </w:rPr>
        <w:t xml:space="preserve">Статья </w:t>
      </w:r>
      <w:r w:rsidR="001146B8" w:rsidRPr="00C707FD">
        <w:rPr>
          <w:b/>
          <w:color w:val="000000" w:themeColor="text1"/>
          <w:sz w:val="28"/>
          <w:szCs w:val="28"/>
        </w:rPr>
        <w:t>8</w:t>
      </w:r>
      <w:r w:rsidRPr="00C707FD">
        <w:rPr>
          <w:b/>
          <w:color w:val="000000" w:themeColor="text1"/>
          <w:sz w:val="28"/>
          <w:szCs w:val="28"/>
        </w:rPr>
        <w:t>. Вступление в силу настоящего решения</w:t>
      </w:r>
    </w:p>
    <w:p w14:paraId="332BCFB6" w14:textId="760AFCF2" w:rsidR="007A1B41" w:rsidRPr="00C707FD" w:rsidRDefault="00332A21" w:rsidP="00332A21">
      <w:pPr>
        <w:ind w:firstLine="709"/>
        <w:jc w:val="both"/>
        <w:rPr>
          <w:color w:val="000000" w:themeColor="text1"/>
          <w:sz w:val="28"/>
          <w:szCs w:val="28"/>
        </w:rPr>
      </w:pPr>
      <w:r w:rsidRPr="00C707FD">
        <w:rPr>
          <w:color w:val="000000" w:themeColor="text1"/>
          <w:sz w:val="28"/>
          <w:szCs w:val="28"/>
        </w:rPr>
        <w:t xml:space="preserve">Настоящее решение </w:t>
      </w:r>
      <w:r w:rsidR="00D72192" w:rsidRPr="00C707FD">
        <w:rPr>
          <w:color w:val="000000" w:themeColor="text1"/>
          <w:sz w:val="28"/>
          <w:szCs w:val="28"/>
        </w:rPr>
        <w:t xml:space="preserve">подлежит официальному опубликованию и вступает </w:t>
      </w:r>
      <w:r w:rsidRPr="00C707FD">
        <w:rPr>
          <w:color w:val="000000" w:themeColor="text1"/>
          <w:sz w:val="28"/>
          <w:szCs w:val="28"/>
        </w:rPr>
        <w:t xml:space="preserve">в силу с 01 января </w:t>
      </w:r>
      <w:r w:rsidR="00625C52" w:rsidRPr="00C707FD">
        <w:rPr>
          <w:color w:val="000000" w:themeColor="text1"/>
          <w:sz w:val="28"/>
          <w:szCs w:val="28"/>
        </w:rPr>
        <w:t>202</w:t>
      </w:r>
      <w:r w:rsidR="003B30CD" w:rsidRPr="00C707FD">
        <w:rPr>
          <w:color w:val="000000" w:themeColor="text1"/>
          <w:sz w:val="28"/>
          <w:szCs w:val="28"/>
        </w:rPr>
        <w:t>6</w:t>
      </w:r>
      <w:r w:rsidRPr="00C707FD">
        <w:rPr>
          <w:color w:val="000000" w:themeColor="text1"/>
          <w:sz w:val="28"/>
          <w:szCs w:val="28"/>
        </w:rPr>
        <w:t xml:space="preserve"> года.</w:t>
      </w:r>
    </w:p>
    <w:p w14:paraId="7F576314" w14:textId="77777777" w:rsidR="00332A21" w:rsidRPr="00C707FD" w:rsidRDefault="00332A21" w:rsidP="003A7FD4">
      <w:pPr>
        <w:spacing w:line="240" w:lineRule="exact"/>
        <w:jc w:val="both"/>
        <w:rPr>
          <w:rFonts w:eastAsia="Calibri"/>
          <w:color w:val="000000" w:themeColor="text1"/>
          <w:sz w:val="28"/>
          <w:szCs w:val="28"/>
        </w:rPr>
      </w:pPr>
    </w:p>
    <w:tbl>
      <w:tblPr>
        <w:tblW w:w="9747" w:type="dxa"/>
        <w:tblLook w:val="04A0" w:firstRow="1" w:lastRow="0" w:firstColumn="1" w:lastColumn="0" w:noHBand="0" w:noVBand="1"/>
      </w:tblPr>
      <w:tblGrid>
        <w:gridCol w:w="4503"/>
        <w:gridCol w:w="5244"/>
      </w:tblGrid>
      <w:tr w:rsidR="00175C82" w:rsidRPr="00C707FD" w14:paraId="70FCE0AA" w14:textId="77777777" w:rsidTr="00CA7EF6">
        <w:tc>
          <w:tcPr>
            <w:tcW w:w="4503" w:type="dxa"/>
          </w:tcPr>
          <w:p w14:paraId="7DED48C7" w14:textId="51E810FA" w:rsidR="00175C82" w:rsidRPr="00C707FD" w:rsidRDefault="009A2CCF" w:rsidP="00CA7EF6">
            <w:pPr>
              <w:spacing w:line="240" w:lineRule="exact"/>
              <w:ind w:right="34"/>
              <w:jc w:val="both"/>
              <w:rPr>
                <w:rFonts w:eastAsia="Calibri"/>
                <w:color w:val="000000" w:themeColor="text1"/>
                <w:sz w:val="28"/>
                <w:szCs w:val="28"/>
                <w:lang w:eastAsia="x-none"/>
              </w:rPr>
            </w:pPr>
            <w:r w:rsidRPr="00C707FD">
              <w:rPr>
                <w:rFonts w:eastAsia="Calibri"/>
                <w:color w:val="000000" w:themeColor="text1"/>
                <w:sz w:val="28"/>
                <w:szCs w:val="28"/>
                <w:lang w:eastAsia="x-none"/>
              </w:rPr>
              <w:t>П</w:t>
            </w:r>
            <w:r w:rsidR="00175C82" w:rsidRPr="00C707FD">
              <w:rPr>
                <w:rFonts w:eastAsia="Calibri"/>
                <w:color w:val="000000" w:themeColor="text1"/>
                <w:sz w:val="28"/>
                <w:szCs w:val="28"/>
                <w:lang w:eastAsia="x-none"/>
              </w:rPr>
              <w:t>редседател</w:t>
            </w:r>
            <w:r w:rsidRPr="00C707FD">
              <w:rPr>
                <w:rFonts w:eastAsia="Calibri"/>
                <w:color w:val="000000" w:themeColor="text1"/>
                <w:sz w:val="28"/>
                <w:szCs w:val="28"/>
                <w:lang w:eastAsia="x-none"/>
              </w:rPr>
              <w:t>ь</w:t>
            </w:r>
            <w:r w:rsidR="00175C82" w:rsidRPr="00C707FD">
              <w:rPr>
                <w:rFonts w:eastAsia="Calibri"/>
                <w:color w:val="000000" w:themeColor="text1"/>
                <w:sz w:val="28"/>
                <w:szCs w:val="28"/>
                <w:lang w:eastAsia="x-none"/>
              </w:rPr>
              <w:t xml:space="preserve"> Совета депутатов</w:t>
            </w:r>
          </w:p>
          <w:p w14:paraId="130DFB9F" w14:textId="77777777" w:rsidR="00175C82" w:rsidRPr="00C707FD" w:rsidRDefault="00175C82" w:rsidP="00CA7EF6">
            <w:pPr>
              <w:spacing w:line="240" w:lineRule="exact"/>
              <w:ind w:right="34"/>
              <w:jc w:val="both"/>
              <w:rPr>
                <w:rFonts w:eastAsia="Calibri"/>
                <w:color w:val="000000" w:themeColor="text1"/>
                <w:sz w:val="28"/>
                <w:szCs w:val="28"/>
                <w:lang w:eastAsia="x-none"/>
              </w:rPr>
            </w:pPr>
            <w:r w:rsidRPr="00C707FD">
              <w:rPr>
                <w:rFonts w:eastAsia="Calibri"/>
                <w:color w:val="000000" w:themeColor="text1"/>
                <w:sz w:val="28"/>
                <w:szCs w:val="28"/>
                <w:lang w:eastAsia="x-none"/>
              </w:rPr>
              <w:t>Благодарненского муниципального округа Ставропольского края</w:t>
            </w:r>
          </w:p>
          <w:p w14:paraId="1A7ACA05" w14:textId="3BB25DF6" w:rsidR="00175C82" w:rsidRPr="00C707FD" w:rsidRDefault="0014013F" w:rsidP="009A2CCF">
            <w:pPr>
              <w:spacing w:line="240" w:lineRule="exact"/>
              <w:ind w:left="-249" w:right="34"/>
              <w:jc w:val="right"/>
              <w:rPr>
                <w:rFonts w:eastAsia="Calibri"/>
                <w:color w:val="000000" w:themeColor="text1"/>
                <w:sz w:val="28"/>
                <w:szCs w:val="28"/>
                <w:lang w:eastAsia="x-none"/>
              </w:rPr>
            </w:pPr>
            <w:r w:rsidRPr="00C707FD">
              <w:rPr>
                <w:rFonts w:eastAsia="Calibri"/>
                <w:color w:val="000000" w:themeColor="text1"/>
                <w:sz w:val="28"/>
                <w:szCs w:val="28"/>
                <w:lang w:eastAsia="x-none"/>
              </w:rPr>
              <w:t>А.</w:t>
            </w:r>
            <w:r w:rsidR="009A2CCF" w:rsidRPr="00C707FD">
              <w:rPr>
                <w:rFonts w:eastAsia="Calibri"/>
                <w:color w:val="000000" w:themeColor="text1"/>
                <w:sz w:val="28"/>
                <w:szCs w:val="28"/>
                <w:lang w:eastAsia="x-none"/>
              </w:rPr>
              <w:t>Г.</w:t>
            </w:r>
            <w:r w:rsidRPr="00C707FD">
              <w:rPr>
                <w:rFonts w:eastAsia="Calibri"/>
                <w:color w:val="000000" w:themeColor="text1"/>
                <w:sz w:val="28"/>
                <w:szCs w:val="28"/>
                <w:lang w:eastAsia="x-none"/>
              </w:rPr>
              <w:t xml:space="preserve"> </w:t>
            </w:r>
            <w:r w:rsidR="009A2CCF" w:rsidRPr="00C707FD">
              <w:rPr>
                <w:rFonts w:eastAsia="Calibri"/>
                <w:color w:val="000000" w:themeColor="text1"/>
                <w:sz w:val="28"/>
                <w:szCs w:val="28"/>
                <w:lang w:eastAsia="x-none"/>
              </w:rPr>
              <w:t>Гучмазов</w:t>
            </w:r>
          </w:p>
        </w:tc>
        <w:tc>
          <w:tcPr>
            <w:tcW w:w="5244" w:type="dxa"/>
          </w:tcPr>
          <w:p w14:paraId="410FEFE6" w14:textId="1A2BA30C" w:rsidR="005954AA" w:rsidRPr="00C707FD" w:rsidRDefault="005954AA" w:rsidP="005954AA">
            <w:pPr>
              <w:tabs>
                <w:tab w:val="center" w:pos="4677"/>
                <w:tab w:val="right" w:pos="9355"/>
              </w:tabs>
              <w:spacing w:line="240" w:lineRule="exact"/>
              <w:rPr>
                <w:color w:val="000000" w:themeColor="text1"/>
                <w:sz w:val="28"/>
                <w:szCs w:val="28"/>
              </w:rPr>
            </w:pPr>
            <w:r w:rsidRPr="00C707FD">
              <w:rPr>
                <w:color w:val="000000" w:themeColor="text1"/>
                <w:sz w:val="28"/>
                <w:szCs w:val="28"/>
              </w:rPr>
              <w:t>Глав</w:t>
            </w:r>
            <w:r w:rsidR="00332A21" w:rsidRPr="00C707FD">
              <w:rPr>
                <w:color w:val="000000" w:themeColor="text1"/>
                <w:sz w:val="28"/>
                <w:szCs w:val="28"/>
              </w:rPr>
              <w:t>а</w:t>
            </w:r>
          </w:p>
          <w:p w14:paraId="28094DBD" w14:textId="171ABB43" w:rsidR="005954AA" w:rsidRPr="00C707FD" w:rsidRDefault="005954AA" w:rsidP="005954AA">
            <w:pPr>
              <w:tabs>
                <w:tab w:val="center" w:pos="4677"/>
                <w:tab w:val="right" w:pos="9355"/>
              </w:tabs>
              <w:spacing w:line="240" w:lineRule="exact"/>
              <w:rPr>
                <w:color w:val="000000" w:themeColor="text1"/>
                <w:sz w:val="28"/>
                <w:szCs w:val="28"/>
              </w:rPr>
            </w:pPr>
            <w:r w:rsidRPr="00C707FD">
              <w:rPr>
                <w:color w:val="000000" w:themeColor="text1"/>
                <w:sz w:val="28"/>
                <w:szCs w:val="28"/>
              </w:rPr>
              <w:t>Благодарненского муниципального округа Ставропольского края</w:t>
            </w:r>
          </w:p>
          <w:p w14:paraId="11D69ACA" w14:textId="0D48E2B0" w:rsidR="00175C82" w:rsidRPr="00C707FD" w:rsidRDefault="00332A21" w:rsidP="00332A21">
            <w:pPr>
              <w:tabs>
                <w:tab w:val="left" w:pos="175"/>
              </w:tabs>
              <w:spacing w:line="240" w:lineRule="exact"/>
              <w:ind w:left="33" w:right="33"/>
              <w:jc w:val="right"/>
              <w:rPr>
                <w:rFonts w:eastAsia="Calibri"/>
                <w:color w:val="000000" w:themeColor="text1"/>
                <w:sz w:val="28"/>
                <w:szCs w:val="28"/>
                <w:lang w:eastAsia="x-none"/>
              </w:rPr>
            </w:pPr>
            <w:r w:rsidRPr="00C707FD">
              <w:rPr>
                <w:color w:val="000000" w:themeColor="text1"/>
                <w:sz w:val="28"/>
                <w:szCs w:val="28"/>
              </w:rPr>
              <w:t>А</w:t>
            </w:r>
            <w:r w:rsidR="005954AA" w:rsidRPr="00C707FD">
              <w:rPr>
                <w:color w:val="000000" w:themeColor="text1"/>
                <w:sz w:val="28"/>
                <w:szCs w:val="28"/>
              </w:rPr>
              <w:t>.</w:t>
            </w:r>
            <w:r w:rsidRPr="00C707FD">
              <w:rPr>
                <w:color w:val="000000" w:themeColor="text1"/>
                <w:sz w:val="28"/>
                <w:szCs w:val="28"/>
              </w:rPr>
              <w:t>И</w:t>
            </w:r>
            <w:r w:rsidR="005954AA" w:rsidRPr="00C707FD">
              <w:rPr>
                <w:color w:val="000000" w:themeColor="text1"/>
                <w:sz w:val="28"/>
                <w:szCs w:val="28"/>
              </w:rPr>
              <w:t xml:space="preserve">. </w:t>
            </w:r>
            <w:r w:rsidRPr="00C707FD">
              <w:rPr>
                <w:color w:val="000000" w:themeColor="text1"/>
                <w:sz w:val="28"/>
                <w:szCs w:val="28"/>
              </w:rPr>
              <w:t>Теньков</w:t>
            </w:r>
          </w:p>
        </w:tc>
      </w:tr>
      <w:bookmarkEnd w:id="0"/>
    </w:tbl>
    <w:p w14:paraId="28A1496F" w14:textId="24E7FEDC" w:rsidR="00000A4A" w:rsidRPr="00C707FD" w:rsidRDefault="00000A4A" w:rsidP="00D72192">
      <w:pPr>
        <w:widowControl w:val="0"/>
        <w:autoSpaceDE w:val="0"/>
        <w:autoSpaceDN w:val="0"/>
        <w:adjustRightInd w:val="0"/>
        <w:spacing w:line="240" w:lineRule="exact"/>
        <w:ind w:left="4820"/>
        <w:jc w:val="center"/>
        <w:rPr>
          <w:color w:val="000000" w:themeColor="text1"/>
        </w:rPr>
      </w:pPr>
    </w:p>
    <w:sectPr w:rsidR="00000A4A" w:rsidRPr="00C707FD" w:rsidSect="009C5F81">
      <w:headerReference w:type="default" r:id="rId16"/>
      <w:pgSz w:w="11906" w:h="16838"/>
      <w:pgMar w:top="1134" w:right="567" w:bottom="567" w:left="1701" w:header="567"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BE3B00" w14:textId="77777777" w:rsidR="00F22980" w:rsidRDefault="00F22980" w:rsidP="0098785C">
      <w:r>
        <w:separator/>
      </w:r>
    </w:p>
  </w:endnote>
  <w:endnote w:type="continuationSeparator" w:id="0">
    <w:p w14:paraId="00073A1D" w14:textId="77777777" w:rsidR="00F22980" w:rsidRDefault="00F22980" w:rsidP="00987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TimesNewRoman">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1A8A97" w14:textId="77777777" w:rsidR="00F22980" w:rsidRDefault="00F22980" w:rsidP="0098785C">
      <w:r>
        <w:separator/>
      </w:r>
    </w:p>
  </w:footnote>
  <w:footnote w:type="continuationSeparator" w:id="0">
    <w:p w14:paraId="775DA4A4" w14:textId="77777777" w:rsidR="00F22980" w:rsidRDefault="00F22980" w:rsidP="009878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3D89F" w14:textId="77777777" w:rsidR="00DD0CF5" w:rsidRDefault="00DD0CF5">
    <w:pPr>
      <w:pStyle w:val="a7"/>
      <w:jc w:val="right"/>
    </w:pPr>
    <w:r>
      <w:rPr>
        <w:noProof/>
      </w:rPr>
      <w:fldChar w:fldCharType="begin"/>
    </w:r>
    <w:r>
      <w:rPr>
        <w:noProof/>
      </w:rPr>
      <w:instrText>PAGE   \* MERGEFORMAT</w:instrText>
    </w:r>
    <w:r>
      <w:rPr>
        <w:noProof/>
      </w:rPr>
      <w:fldChar w:fldCharType="separate"/>
    </w:r>
    <w:r w:rsidR="00C707FD">
      <w:rPr>
        <w:noProof/>
      </w:rPr>
      <w:t>5</w:t>
    </w:r>
    <w:r>
      <w:rPr>
        <w:noProof/>
      </w:rPr>
      <w:fldChar w:fldCharType="end"/>
    </w:r>
  </w:p>
  <w:p w14:paraId="521C9D2A" w14:textId="77777777" w:rsidR="00DD0CF5" w:rsidRPr="00B90A61" w:rsidRDefault="00DD0CF5">
    <w:pPr>
      <w:pStyle w:val="a7"/>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F66CF1"/>
    <w:multiLevelType w:val="hybridMultilevel"/>
    <w:tmpl w:val="43D0EBC2"/>
    <w:lvl w:ilvl="0" w:tplc="537E834A">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nsid w:val="7F1515E7"/>
    <w:multiLevelType w:val="hybridMultilevel"/>
    <w:tmpl w:val="636ED70C"/>
    <w:lvl w:ilvl="0" w:tplc="289C73C2">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57"/>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628C7"/>
    <w:rsid w:val="00000A4A"/>
    <w:rsid w:val="000015AD"/>
    <w:rsid w:val="000060D2"/>
    <w:rsid w:val="000066AE"/>
    <w:rsid w:val="00006C42"/>
    <w:rsid w:val="0001252F"/>
    <w:rsid w:val="00012904"/>
    <w:rsid w:val="00013481"/>
    <w:rsid w:val="00016038"/>
    <w:rsid w:val="00020E64"/>
    <w:rsid w:val="0002390F"/>
    <w:rsid w:val="00024842"/>
    <w:rsid w:val="00025796"/>
    <w:rsid w:val="000260FC"/>
    <w:rsid w:val="00031351"/>
    <w:rsid w:val="00035F76"/>
    <w:rsid w:val="000368C0"/>
    <w:rsid w:val="000426D2"/>
    <w:rsid w:val="00043343"/>
    <w:rsid w:val="000601C9"/>
    <w:rsid w:val="00062958"/>
    <w:rsid w:val="00063D97"/>
    <w:rsid w:val="00064FEA"/>
    <w:rsid w:val="000664D0"/>
    <w:rsid w:val="00071293"/>
    <w:rsid w:val="0007272F"/>
    <w:rsid w:val="00076018"/>
    <w:rsid w:val="000765FA"/>
    <w:rsid w:val="000766E3"/>
    <w:rsid w:val="00096C16"/>
    <w:rsid w:val="000970D9"/>
    <w:rsid w:val="000A185A"/>
    <w:rsid w:val="000A71B1"/>
    <w:rsid w:val="000B0CEC"/>
    <w:rsid w:val="000B10D6"/>
    <w:rsid w:val="000B1BC2"/>
    <w:rsid w:val="000B1D62"/>
    <w:rsid w:val="000B284B"/>
    <w:rsid w:val="000B2C67"/>
    <w:rsid w:val="000B2D1A"/>
    <w:rsid w:val="000B3533"/>
    <w:rsid w:val="000B3DB1"/>
    <w:rsid w:val="000B4731"/>
    <w:rsid w:val="000B50BF"/>
    <w:rsid w:val="000B53DF"/>
    <w:rsid w:val="000C4F61"/>
    <w:rsid w:val="000C7A54"/>
    <w:rsid w:val="000D6650"/>
    <w:rsid w:val="000D6B8E"/>
    <w:rsid w:val="000E08C4"/>
    <w:rsid w:val="000E1E6D"/>
    <w:rsid w:val="000E7702"/>
    <w:rsid w:val="000F2D8D"/>
    <w:rsid w:val="000F5D32"/>
    <w:rsid w:val="00107451"/>
    <w:rsid w:val="001146B8"/>
    <w:rsid w:val="001222B6"/>
    <w:rsid w:val="001315CF"/>
    <w:rsid w:val="00131A39"/>
    <w:rsid w:val="001355B9"/>
    <w:rsid w:val="0014013F"/>
    <w:rsid w:val="001404EA"/>
    <w:rsid w:val="00141222"/>
    <w:rsid w:val="00142FF5"/>
    <w:rsid w:val="0014345B"/>
    <w:rsid w:val="00143DB5"/>
    <w:rsid w:val="00144750"/>
    <w:rsid w:val="001453F0"/>
    <w:rsid w:val="00147C96"/>
    <w:rsid w:val="00147F51"/>
    <w:rsid w:val="001520E9"/>
    <w:rsid w:val="00155D66"/>
    <w:rsid w:val="00167D86"/>
    <w:rsid w:val="00171A41"/>
    <w:rsid w:val="00173AA1"/>
    <w:rsid w:val="00175C82"/>
    <w:rsid w:val="00177316"/>
    <w:rsid w:val="00181D2E"/>
    <w:rsid w:val="00181D68"/>
    <w:rsid w:val="0019160C"/>
    <w:rsid w:val="00192D5F"/>
    <w:rsid w:val="00197449"/>
    <w:rsid w:val="001A19E6"/>
    <w:rsid w:val="001A1E58"/>
    <w:rsid w:val="001A21BB"/>
    <w:rsid w:val="001A2A1C"/>
    <w:rsid w:val="001A3582"/>
    <w:rsid w:val="001A66AF"/>
    <w:rsid w:val="001A6FC3"/>
    <w:rsid w:val="001B0D57"/>
    <w:rsid w:val="001B4745"/>
    <w:rsid w:val="001B4937"/>
    <w:rsid w:val="001B5C3B"/>
    <w:rsid w:val="001B7811"/>
    <w:rsid w:val="001C26A4"/>
    <w:rsid w:val="001C5620"/>
    <w:rsid w:val="001C6529"/>
    <w:rsid w:val="001D0C20"/>
    <w:rsid w:val="001D65E2"/>
    <w:rsid w:val="001E468A"/>
    <w:rsid w:val="001E6715"/>
    <w:rsid w:val="001F0908"/>
    <w:rsid w:val="001F0A8D"/>
    <w:rsid w:val="001F35BF"/>
    <w:rsid w:val="001F411E"/>
    <w:rsid w:val="001F42DA"/>
    <w:rsid w:val="00204395"/>
    <w:rsid w:val="002120DC"/>
    <w:rsid w:val="002122F7"/>
    <w:rsid w:val="0021262D"/>
    <w:rsid w:val="0021481C"/>
    <w:rsid w:val="0021692A"/>
    <w:rsid w:val="00221C23"/>
    <w:rsid w:val="00223791"/>
    <w:rsid w:val="002239BB"/>
    <w:rsid w:val="00223EEE"/>
    <w:rsid w:val="00224EE1"/>
    <w:rsid w:val="00227CF0"/>
    <w:rsid w:val="00231A4B"/>
    <w:rsid w:val="0023372A"/>
    <w:rsid w:val="00233F1E"/>
    <w:rsid w:val="002471D5"/>
    <w:rsid w:val="002508A0"/>
    <w:rsid w:val="00252C27"/>
    <w:rsid w:val="002536FE"/>
    <w:rsid w:val="00255492"/>
    <w:rsid w:val="0026351B"/>
    <w:rsid w:val="00266E76"/>
    <w:rsid w:val="00267BEF"/>
    <w:rsid w:val="0027216A"/>
    <w:rsid w:val="00283132"/>
    <w:rsid w:val="00284BB8"/>
    <w:rsid w:val="00284C81"/>
    <w:rsid w:val="00287F2E"/>
    <w:rsid w:val="00290EEA"/>
    <w:rsid w:val="002A2F8F"/>
    <w:rsid w:val="002A6AF8"/>
    <w:rsid w:val="002B0453"/>
    <w:rsid w:val="002B13BE"/>
    <w:rsid w:val="002B18FA"/>
    <w:rsid w:val="002B387C"/>
    <w:rsid w:val="002B4E3B"/>
    <w:rsid w:val="002C5AAF"/>
    <w:rsid w:val="002C6046"/>
    <w:rsid w:val="002C6ACF"/>
    <w:rsid w:val="002C7CB1"/>
    <w:rsid w:val="002D07DC"/>
    <w:rsid w:val="002D304E"/>
    <w:rsid w:val="002D7C90"/>
    <w:rsid w:val="002E3D59"/>
    <w:rsid w:val="002E6589"/>
    <w:rsid w:val="002E69DC"/>
    <w:rsid w:val="002F3829"/>
    <w:rsid w:val="002F38B3"/>
    <w:rsid w:val="00302426"/>
    <w:rsid w:val="0030261F"/>
    <w:rsid w:val="0030383D"/>
    <w:rsid w:val="00303A54"/>
    <w:rsid w:val="00304A5C"/>
    <w:rsid w:val="003051E9"/>
    <w:rsid w:val="00305A46"/>
    <w:rsid w:val="00315A1C"/>
    <w:rsid w:val="00317735"/>
    <w:rsid w:val="00321261"/>
    <w:rsid w:val="00324978"/>
    <w:rsid w:val="003254B2"/>
    <w:rsid w:val="00332A21"/>
    <w:rsid w:val="00333BE8"/>
    <w:rsid w:val="003355F3"/>
    <w:rsid w:val="003357BD"/>
    <w:rsid w:val="0033648E"/>
    <w:rsid w:val="00336589"/>
    <w:rsid w:val="003457FE"/>
    <w:rsid w:val="00352F96"/>
    <w:rsid w:val="00354276"/>
    <w:rsid w:val="00355471"/>
    <w:rsid w:val="0036095E"/>
    <w:rsid w:val="00361969"/>
    <w:rsid w:val="00361CF9"/>
    <w:rsid w:val="00362DDA"/>
    <w:rsid w:val="00365D78"/>
    <w:rsid w:val="00371104"/>
    <w:rsid w:val="003729E4"/>
    <w:rsid w:val="0037362C"/>
    <w:rsid w:val="0038742E"/>
    <w:rsid w:val="003874A5"/>
    <w:rsid w:val="00390FE7"/>
    <w:rsid w:val="00395B49"/>
    <w:rsid w:val="00397CE0"/>
    <w:rsid w:val="003A4AED"/>
    <w:rsid w:val="003A7FD4"/>
    <w:rsid w:val="003B30CD"/>
    <w:rsid w:val="003B3DA3"/>
    <w:rsid w:val="003B7EEE"/>
    <w:rsid w:val="003C2F52"/>
    <w:rsid w:val="003D3A37"/>
    <w:rsid w:val="003E0F40"/>
    <w:rsid w:val="003E2A04"/>
    <w:rsid w:val="003E3345"/>
    <w:rsid w:val="003E4D29"/>
    <w:rsid w:val="003E68D8"/>
    <w:rsid w:val="003E6B34"/>
    <w:rsid w:val="003F4A28"/>
    <w:rsid w:val="004005A2"/>
    <w:rsid w:val="00406F40"/>
    <w:rsid w:val="00407D1C"/>
    <w:rsid w:val="00413D12"/>
    <w:rsid w:val="00416842"/>
    <w:rsid w:val="00416CC5"/>
    <w:rsid w:val="004177C9"/>
    <w:rsid w:val="00420DF0"/>
    <w:rsid w:val="0042339B"/>
    <w:rsid w:val="00423DB7"/>
    <w:rsid w:val="00430888"/>
    <w:rsid w:val="00432025"/>
    <w:rsid w:val="00432503"/>
    <w:rsid w:val="0043380A"/>
    <w:rsid w:val="00442003"/>
    <w:rsid w:val="00443093"/>
    <w:rsid w:val="004434E2"/>
    <w:rsid w:val="00445B12"/>
    <w:rsid w:val="004464E6"/>
    <w:rsid w:val="00447878"/>
    <w:rsid w:val="00450B17"/>
    <w:rsid w:val="00457383"/>
    <w:rsid w:val="00460663"/>
    <w:rsid w:val="004610A9"/>
    <w:rsid w:val="004637CB"/>
    <w:rsid w:val="0046480B"/>
    <w:rsid w:val="00465512"/>
    <w:rsid w:val="00467AA6"/>
    <w:rsid w:val="0047114A"/>
    <w:rsid w:val="004748B3"/>
    <w:rsid w:val="004754A3"/>
    <w:rsid w:val="00475FEC"/>
    <w:rsid w:val="00481BBD"/>
    <w:rsid w:val="00483A86"/>
    <w:rsid w:val="00483E46"/>
    <w:rsid w:val="004867CB"/>
    <w:rsid w:val="00497E5D"/>
    <w:rsid w:val="004A34A8"/>
    <w:rsid w:val="004A75E8"/>
    <w:rsid w:val="004B021A"/>
    <w:rsid w:val="004B029D"/>
    <w:rsid w:val="004B339E"/>
    <w:rsid w:val="004B4A53"/>
    <w:rsid w:val="004B62EF"/>
    <w:rsid w:val="004C47FD"/>
    <w:rsid w:val="004C6800"/>
    <w:rsid w:val="004D7D73"/>
    <w:rsid w:val="004E2B95"/>
    <w:rsid w:val="004E592B"/>
    <w:rsid w:val="004F2AAF"/>
    <w:rsid w:val="004F2FC5"/>
    <w:rsid w:val="004F5F92"/>
    <w:rsid w:val="004F6A82"/>
    <w:rsid w:val="00503440"/>
    <w:rsid w:val="00504046"/>
    <w:rsid w:val="00504BA5"/>
    <w:rsid w:val="00505E03"/>
    <w:rsid w:val="00507AE4"/>
    <w:rsid w:val="00516B07"/>
    <w:rsid w:val="00516F53"/>
    <w:rsid w:val="0052105B"/>
    <w:rsid w:val="0052386E"/>
    <w:rsid w:val="00525182"/>
    <w:rsid w:val="00525F7A"/>
    <w:rsid w:val="00527B14"/>
    <w:rsid w:val="00527D43"/>
    <w:rsid w:val="00536A9C"/>
    <w:rsid w:val="0054030E"/>
    <w:rsid w:val="00541D88"/>
    <w:rsid w:val="00542795"/>
    <w:rsid w:val="00542DBA"/>
    <w:rsid w:val="00550D24"/>
    <w:rsid w:val="005543B0"/>
    <w:rsid w:val="00556A0C"/>
    <w:rsid w:val="0055731A"/>
    <w:rsid w:val="00557675"/>
    <w:rsid w:val="00557F43"/>
    <w:rsid w:val="005710A5"/>
    <w:rsid w:val="00583171"/>
    <w:rsid w:val="00583332"/>
    <w:rsid w:val="0058344F"/>
    <w:rsid w:val="0058629C"/>
    <w:rsid w:val="00587E10"/>
    <w:rsid w:val="005922A6"/>
    <w:rsid w:val="005954AA"/>
    <w:rsid w:val="005965FD"/>
    <w:rsid w:val="00596DD1"/>
    <w:rsid w:val="00597E76"/>
    <w:rsid w:val="00597F9B"/>
    <w:rsid w:val="005A07B7"/>
    <w:rsid w:val="005A096D"/>
    <w:rsid w:val="005A52FA"/>
    <w:rsid w:val="005A6C80"/>
    <w:rsid w:val="005B07D7"/>
    <w:rsid w:val="005B1B01"/>
    <w:rsid w:val="005B63A5"/>
    <w:rsid w:val="005C0844"/>
    <w:rsid w:val="005C091F"/>
    <w:rsid w:val="005C1D1C"/>
    <w:rsid w:val="005C21FC"/>
    <w:rsid w:val="005C4893"/>
    <w:rsid w:val="005C514C"/>
    <w:rsid w:val="005C6F75"/>
    <w:rsid w:val="005C7312"/>
    <w:rsid w:val="005D19E4"/>
    <w:rsid w:val="005D1BFA"/>
    <w:rsid w:val="005D34D7"/>
    <w:rsid w:val="005D3DC6"/>
    <w:rsid w:val="005D596F"/>
    <w:rsid w:val="005E18A9"/>
    <w:rsid w:val="005E3C8F"/>
    <w:rsid w:val="005E3DBF"/>
    <w:rsid w:val="005E56F3"/>
    <w:rsid w:val="005E7B9F"/>
    <w:rsid w:val="005F0956"/>
    <w:rsid w:val="005F410B"/>
    <w:rsid w:val="005F4301"/>
    <w:rsid w:val="005F620D"/>
    <w:rsid w:val="006004DD"/>
    <w:rsid w:val="00612E2D"/>
    <w:rsid w:val="00623C96"/>
    <w:rsid w:val="00625C52"/>
    <w:rsid w:val="00630ECD"/>
    <w:rsid w:val="00632C14"/>
    <w:rsid w:val="00633BB7"/>
    <w:rsid w:val="0063553B"/>
    <w:rsid w:val="00637FE3"/>
    <w:rsid w:val="0064780C"/>
    <w:rsid w:val="00651DCF"/>
    <w:rsid w:val="00663FF9"/>
    <w:rsid w:val="006644E6"/>
    <w:rsid w:val="00666D45"/>
    <w:rsid w:val="00670B22"/>
    <w:rsid w:val="0067151B"/>
    <w:rsid w:val="006836BE"/>
    <w:rsid w:val="006837CC"/>
    <w:rsid w:val="006848B2"/>
    <w:rsid w:val="00693C67"/>
    <w:rsid w:val="0069590A"/>
    <w:rsid w:val="006A6B66"/>
    <w:rsid w:val="006B148A"/>
    <w:rsid w:val="006B44C9"/>
    <w:rsid w:val="006B6CF3"/>
    <w:rsid w:val="006C00D0"/>
    <w:rsid w:val="006C45DD"/>
    <w:rsid w:val="006C56D5"/>
    <w:rsid w:val="006C62C0"/>
    <w:rsid w:val="006D31F3"/>
    <w:rsid w:val="006D4B0F"/>
    <w:rsid w:val="006D57B7"/>
    <w:rsid w:val="006D7B5E"/>
    <w:rsid w:val="006E23C8"/>
    <w:rsid w:val="006E5742"/>
    <w:rsid w:val="006E7989"/>
    <w:rsid w:val="006F5D28"/>
    <w:rsid w:val="006F6A9B"/>
    <w:rsid w:val="00704852"/>
    <w:rsid w:val="00705DDB"/>
    <w:rsid w:val="00707ABD"/>
    <w:rsid w:val="007113AD"/>
    <w:rsid w:val="0071561D"/>
    <w:rsid w:val="00720B9E"/>
    <w:rsid w:val="00730A9A"/>
    <w:rsid w:val="007316E9"/>
    <w:rsid w:val="00733BFB"/>
    <w:rsid w:val="00734CF5"/>
    <w:rsid w:val="007410F6"/>
    <w:rsid w:val="0074160E"/>
    <w:rsid w:val="00747A71"/>
    <w:rsid w:val="00750791"/>
    <w:rsid w:val="00754F7C"/>
    <w:rsid w:val="007628C7"/>
    <w:rsid w:val="00764560"/>
    <w:rsid w:val="00764992"/>
    <w:rsid w:val="007662AE"/>
    <w:rsid w:val="00767BB3"/>
    <w:rsid w:val="0077120B"/>
    <w:rsid w:val="007751FE"/>
    <w:rsid w:val="00775C24"/>
    <w:rsid w:val="007805F0"/>
    <w:rsid w:val="007813C0"/>
    <w:rsid w:val="00784ADB"/>
    <w:rsid w:val="007900BB"/>
    <w:rsid w:val="00791CB3"/>
    <w:rsid w:val="00795CF9"/>
    <w:rsid w:val="0079638C"/>
    <w:rsid w:val="00797ADE"/>
    <w:rsid w:val="007A1B41"/>
    <w:rsid w:val="007A5D12"/>
    <w:rsid w:val="007A6601"/>
    <w:rsid w:val="007A7C78"/>
    <w:rsid w:val="007B036C"/>
    <w:rsid w:val="007B1A61"/>
    <w:rsid w:val="007B3F04"/>
    <w:rsid w:val="007B3F40"/>
    <w:rsid w:val="007B4D86"/>
    <w:rsid w:val="007B58FF"/>
    <w:rsid w:val="007C1A80"/>
    <w:rsid w:val="007C4544"/>
    <w:rsid w:val="007C65CA"/>
    <w:rsid w:val="007E0621"/>
    <w:rsid w:val="007E0B97"/>
    <w:rsid w:val="007E3805"/>
    <w:rsid w:val="007E38F1"/>
    <w:rsid w:val="007E78B4"/>
    <w:rsid w:val="007F342E"/>
    <w:rsid w:val="007F50B2"/>
    <w:rsid w:val="007F5EAF"/>
    <w:rsid w:val="007F78A7"/>
    <w:rsid w:val="008003B6"/>
    <w:rsid w:val="00800ED2"/>
    <w:rsid w:val="00804A33"/>
    <w:rsid w:val="008064F1"/>
    <w:rsid w:val="00806966"/>
    <w:rsid w:val="00814718"/>
    <w:rsid w:val="00814C49"/>
    <w:rsid w:val="00814CF1"/>
    <w:rsid w:val="00817E12"/>
    <w:rsid w:val="008205C2"/>
    <w:rsid w:val="00826D74"/>
    <w:rsid w:val="008279CD"/>
    <w:rsid w:val="00831410"/>
    <w:rsid w:val="00835A8E"/>
    <w:rsid w:val="00843E51"/>
    <w:rsid w:val="00844D1C"/>
    <w:rsid w:val="0086151E"/>
    <w:rsid w:val="00870F4F"/>
    <w:rsid w:val="008722B1"/>
    <w:rsid w:val="00880285"/>
    <w:rsid w:val="00880FF9"/>
    <w:rsid w:val="008822CD"/>
    <w:rsid w:val="008837B2"/>
    <w:rsid w:val="00886CD7"/>
    <w:rsid w:val="008944BA"/>
    <w:rsid w:val="0089539E"/>
    <w:rsid w:val="00896E20"/>
    <w:rsid w:val="00897C4E"/>
    <w:rsid w:val="008A2976"/>
    <w:rsid w:val="008A73D9"/>
    <w:rsid w:val="008B5155"/>
    <w:rsid w:val="008B65FE"/>
    <w:rsid w:val="008B6D5C"/>
    <w:rsid w:val="008D0D77"/>
    <w:rsid w:val="008D2D39"/>
    <w:rsid w:val="008D5CD0"/>
    <w:rsid w:val="008E0445"/>
    <w:rsid w:val="008E2968"/>
    <w:rsid w:val="008F3D68"/>
    <w:rsid w:val="008F532F"/>
    <w:rsid w:val="008F5BBC"/>
    <w:rsid w:val="00901C3B"/>
    <w:rsid w:val="009079D8"/>
    <w:rsid w:val="00910078"/>
    <w:rsid w:val="00910F9A"/>
    <w:rsid w:val="00911108"/>
    <w:rsid w:val="00915112"/>
    <w:rsid w:val="00922831"/>
    <w:rsid w:val="00922C0C"/>
    <w:rsid w:val="00923707"/>
    <w:rsid w:val="0092606A"/>
    <w:rsid w:val="00927EDA"/>
    <w:rsid w:val="009325D5"/>
    <w:rsid w:val="009328DD"/>
    <w:rsid w:val="0093455C"/>
    <w:rsid w:val="00945F7D"/>
    <w:rsid w:val="0094702A"/>
    <w:rsid w:val="00950253"/>
    <w:rsid w:val="00950AF7"/>
    <w:rsid w:val="009556D2"/>
    <w:rsid w:val="00960225"/>
    <w:rsid w:val="009605F8"/>
    <w:rsid w:val="00961055"/>
    <w:rsid w:val="00961969"/>
    <w:rsid w:val="0096208B"/>
    <w:rsid w:val="00962E94"/>
    <w:rsid w:val="00966768"/>
    <w:rsid w:val="00967FD1"/>
    <w:rsid w:val="00974950"/>
    <w:rsid w:val="00975560"/>
    <w:rsid w:val="0098272D"/>
    <w:rsid w:val="009863D1"/>
    <w:rsid w:val="0098785C"/>
    <w:rsid w:val="00990EF9"/>
    <w:rsid w:val="00991FF7"/>
    <w:rsid w:val="0099272A"/>
    <w:rsid w:val="00993DDF"/>
    <w:rsid w:val="009A22A4"/>
    <w:rsid w:val="009A2CCF"/>
    <w:rsid w:val="009A3C6F"/>
    <w:rsid w:val="009A3F8E"/>
    <w:rsid w:val="009A481B"/>
    <w:rsid w:val="009B0DCA"/>
    <w:rsid w:val="009B48D7"/>
    <w:rsid w:val="009C012B"/>
    <w:rsid w:val="009C2956"/>
    <w:rsid w:val="009C5F81"/>
    <w:rsid w:val="009C68F9"/>
    <w:rsid w:val="009D3FC3"/>
    <w:rsid w:val="009E7237"/>
    <w:rsid w:val="009F5F0F"/>
    <w:rsid w:val="009F776C"/>
    <w:rsid w:val="009F7939"/>
    <w:rsid w:val="00A07448"/>
    <w:rsid w:val="00A0771A"/>
    <w:rsid w:val="00A1241E"/>
    <w:rsid w:val="00A14FCB"/>
    <w:rsid w:val="00A16077"/>
    <w:rsid w:val="00A20614"/>
    <w:rsid w:val="00A23B34"/>
    <w:rsid w:val="00A24A49"/>
    <w:rsid w:val="00A37940"/>
    <w:rsid w:val="00A4042E"/>
    <w:rsid w:val="00A407EA"/>
    <w:rsid w:val="00A40B02"/>
    <w:rsid w:val="00A41BBA"/>
    <w:rsid w:val="00A50A42"/>
    <w:rsid w:val="00A50BD0"/>
    <w:rsid w:val="00A5542F"/>
    <w:rsid w:val="00A636B7"/>
    <w:rsid w:val="00A65139"/>
    <w:rsid w:val="00A71773"/>
    <w:rsid w:val="00A71C62"/>
    <w:rsid w:val="00A72141"/>
    <w:rsid w:val="00A76338"/>
    <w:rsid w:val="00A80801"/>
    <w:rsid w:val="00A82430"/>
    <w:rsid w:val="00A82BE4"/>
    <w:rsid w:val="00A86907"/>
    <w:rsid w:val="00A86B5C"/>
    <w:rsid w:val="00A9251D"/>
    <w:rsid w:val="00A96DB7"/>
    <w:rsid w:val="00AA1A5C"/>
    <w:rsid w:val="00AA265C"/>
    <w:rsid w:val="00AA2B4D"/>
    <w:rsid w:val="00AA31EE"/>
    <w:rsid w:val="00AB171E"/>
    <w:rsid w:val="00AB3C26"/>
    <w:rsid w:val="00AB42EC"/>
    <w:rsid w:val="00AB4A00"/>
    <w:rsid w:val="00AC06E9"/>
    <w:rsid w:val="00AC12BC"/>
    <w:rsid w:val="00AC21FF"/>
    <w:rsid w:val="00AC6E88"/>
    <w:rsid w:val="00AC71CF"/>
    <w:rsid w:val="00AC74D5"/>
    <w:rsid w:val="00AD05A4"/>
    <w:rsid w:val="00AD3D64"/>
    <w:rsid w:val="00AD45E2"/>
    <w:rsid w:val="00AD58A2"/>
    <w:rsid w:val="00AD7009"/>
    <w:rsid w:val="00AE11AA"/>
    <w:rsid w:val="00AE410A"/>
    <w:rsid w:val="00AE433E"/>
    <w:rsid w:val="00AE574D"/>
    <w:rsid w:val="00AF42C8"/>
    <w:rsid w:val="00B0524A"/>
    <w:rsid w:val="00B11867"/>
    <w:rsid w:val="00B17CF8"/>
    <w:rsid w:val="00B200CE"/>
    <w:rsid w:val="00B20477"/>
    <w:rsid w:val="00B239D7"/>
    <w:rsid w:val="00B2550B"/>
    <w:rsid w:val="00B262A4"/>
    <w:rsid w:val="00B33B59"/>
    <w:rsid w:val="00B34B04"/>
    <w:rsid w:val="00B4088A"/>
    <w:rsid w:val="00B450A8"/>
    <w:rsid w:val="00B51025"/>
    <w:rsid w:val="00B54B02"/>
    <w:rsid w:val="00B66792"/>
    <w:rsid w:val="00B67A7F"/>
    <w:rsid w:val="00B7111D"/>
    <w:rsid w:val="00B71F1C"/>
    <w:rsid w:val="00B74F1B"/>
    <w:rsid w:val="00B84888"/>
    <w:rsid w:val="00B90A61"/>
    <w:rsid w:val="00B91081"/>
    <w:rsid w:val="00BA1B87"/>
    <w:rsid w:val="00BA5A16"/>
    <w:rsid w:val="00BA5C11"/>
    <w:rsid w:val="00BB117F"/>
    <w:rsid w:val="00BB526A"/>
    <w:rsid w:val="00BB5913"/>
    <w:rsid w:val="00BB7183"/>
    <w:rsid w:val="00BB7232"/>
    <w:rsid w:val="00BC039A"/>
    <w:rsid w:val="00BC5838"/>
    <w:rsid w:val="00BD1B91"/>
    <w:rsid w:val="00BD75B8"/>
    <w:rsid w:val="00BE10E2"/>
    <w:rsid w:val="00BE143E"/>
    <w:rsid w:val="00BE53FE"/>
    <w:rsid w:val="00BE5939"/>
    <w:rsid w:val="00BE776C"/>
    <w:rsid w:val="00BF2BA5"/>
    <w:rsid w:val="00BF2E09"/>
    <w:rsid w:val="00BF3E62"/>
    <w:rsid w:val="00BF6488"/>
    <w:rsid w:val="00C00076"/>
    <w:rsid w:val="00C02D93"/>
    <w:rsid w:val="00C03859"/>
    <w:rsid w:val="00C03C98"/>
    <w:rsid w:val="00C070A8"/>
    <w:rsid w:val="00C151A1"/>
    <w:rsid w:val="00C169DD"/>
    <w:rsid w:val="00C17E89"/>
    <w:rsid w:val="00C247CF"/>
    <w:rsid w:val="00C2523C"/>
    <w:rsid w:val="00C25DD7"/>
    <w:rsid w:val="00C33489"/>
    <w:rsid w:val="00C35C83"/>
    <w:rsid w:val="00C36323"/>
    <w:rsid w:val="00C429B6"/>
    <w:rsid w:val="00C438C1"/>
    <w:rsid w:val="00C4782C"/>
    <w:rsid w:val="00C52307"/>
    <w:rsid w:val="00C553D8"/>
    <w:rsid w:val="00C5667B"/>
    <w:rsid w:val="00C60458"/>
    <w:rsid w:val="00C615D1"/>
    <w:rsid w:val="00C66716"/>
    <w:rsid w:val="00C66AE3"/>
    <w:rsid w:val="00C67815"/>
    <w:rsid w:val="00C7043F"/>
    <w:rsid w:val="00C707FD"/>
    <w:rsid w:val="00C7437C"/>
    <w:rsid w:val="00C8729B"/>
    <w:rsid w:val="00C8760F"/>
    <w:rsid w:val="00C87E70"/>
    <w:rsid w:val="00C94322"/>
    <w:rsid w:val="00C97676"/>
    <w:rsid w:val="00CA149D"/>
    <w:rsid w:val="00CA21A4"/>
    <w:rsid w:val="00CA3234"/>
    <w:rsid w:val="00CA4933"/>
    <w:rsid w:val="00CA68FA"/>
    <w:rsid w:val="00CA7EF6"/>
    <w:rsid w:val="00CB0F29"/>
    <w:rsid w:val="00CB3597"/>
    <w:rsid w:val="00CB6042"/>
    <w:rsid w:val="00CB73FE"/>
    <w:rsid w:val="00CC077E"/>
    <w:rsid w:val="00CC0BEF"/>
    <w:rsid w:val="00CC562B"/>
    <w:rsid w:val="00CC6F0F"/>
    <w:rsid w:val="00CD0A07"/>
    <w:rsid w:val="00CE2F35"/>
    <w:rsid w:val="00CF7A4A"/>
    <w:rsid w:val="00D14056"/>
    <w:rsid w:val="00D17290"/>
    <w:rsid w:val="00D177DE"/>
    <w:rsid w:val="00D17FB1"/>
    <w:rsid w:val="00D2650A"/>
    <w:rsid w:val="00D2690C"/>
    <w:rsid w:val="00D320BB"/>
    <w:rsid w:val="00D374B3"/>
    <w:rsid w:val="00D434C9"/>
    <w:rsid w:val="00D47097"/>
    <w:rsid w:val="00D519E3"/>
    <w:rsid w:val="00D54B02"/>
    <w:rsid w:val="00D54F09"/>
    <w:rsid w:val="00D55C8F"/>
    <w:rsid w:val="00D56381"/>
    <w:rsid w:val="00D56D06"/>
    <w:rsid w:val="00D57646"/>
    <w:rsid w:val="00D60AC8"/>
    <w:rsid w:val="00D61A0A"/>
    <w:rsid w:val="00D620B1"/>
    <w:rsid w:val="00D66FB1"/>
    <w:rsid w:val="00D72192"/>
    <w:rsid w:val="00D77589"/>
    <w:rsid w:val="00D77E4E"/>
    <w:rsid w:val="00D813A4"/>
    <w:rsid w:val="00D826B2"/>
    <w:rsid w:val="00D86FC8"/>
    <w:rsid w:val="00D91040"/>
    <w:rsid w:val="00D91550"/>
    <w:rsid w:val="00D93518"/>
    <w:rsid w:val="00D9353E"/>
    <w:rsid w:val="00D97DBF"/>
    <w:rsid w:val="00DA7FD6"/>
    <w:rsid w:val="00DB105B"/>
    <w:rsid w:val="00DB5E39"/>
    <w:rsid w:val="00DB7A4B"/>
    <w:rsid w:val="00DC3326"/>
    <w:rsid w:val="00DC38F2"/>
    <w:rsid w:val="00DC61B3"/>
    <w:rsid w:val="00DC6868"/>
    <w:rsid w:val="00DC6C16"/>
    <w:rsid w:val="00DC71A3"/>
    <w:rsid w:val="00DD0CF5"/>
    <w:rsid w:val="00DD37A5"/>
    <w:rsid w:val="00DD77FB"/>
    <w:rsid w:val="00DE1579"/>
    <w:rsid w:val="00DE1B39"/>
    <w:rsid w:val="00DE72D1"/>
    <w:rsid w:val="00DF1D82"/>
    <w:rsid w:val="00DF236A"/>
    <w:rsid w:val="00DF482B"/>
    <w:rsid w:val="00DF533F"/>
    <w:rsid w:val="00E029E8"/>
    <w:rsid w:val="00E02BC4"/>
    <w:rsid w:val="00E131D1"/>
    <w:rsid w:val="00E23205"/>
    <w:rsid w:val="00E259C0"/>
    <w:rsid w:val="00E27448"/>
    <w:rsid w:val="00E31756"/>
    <w:rsid w:val="00E320CC"/>
    <w:rsid w:val="00E371A8"/>
    <w:rsid w:val="00E42E40"/>
    <w:rsid w:val="00E46ED5"/>
    <w:rsid w:val="00E46FD7"/>
    <w:rsid w:val="00E5241C"/>
    <w:rsid w:val="00E55D02"/>
    <w:rsid w:val="00E57DF9"/>
    <w:rsid w:val="00E60924"/>
    <w:rsid w:val="00E60E31"/>
    <w:rsid w:val="00E63897"/>
    <w:rsid w:val="00E716C7"/>
    <w:rsid w:val="00E71A63"/>
    <w:rsid w:val="00E72C99"/>
    <w:rsid w:val="00E770D2"/>
    <w:rsid w:val="00E867DE"/>
    <w:rsid w:val="00E92BBD"/>
    <w:rsid w:val="00E934C4"/>
    <w:rsid w:val="00EA16D8"/>
    <w:rsid w:val="00EA66B8"/>
    <w:rsid w:val="00EB4DE8"/>
    <w:rsid w:val="00EB56E0"/>
    <w:rsid w:val="00EB5CCB"/>
    <w:rsid w:val="00EB5F0E"/>
    <w:rsid w:val="00EC23B6"/>
    <w:rsid w:val="00EC2B7B"/>
    <w:rsid w:val="00EC2C69"/>
    <w:rsid w:val="00EC3A43"/>
    <w:rsid w:val="00ED1302"/>
    <w:rsid w:val="00ED21BA"/>
    <w:rsid w:val="00ED7B26"/>
    <w:rsid w:val="00EE4246"/>
    <w:rsid w:val="00EE525C"/>
    <w:rsid w:val="00EE575E"/>
    <w:rsid w:val="00EE644B"/>
    <w:rsid w:val="00EF6795"/>
    <w:rsid w:val="00F15F95"/>
    <w:rsid w:val="00F1686A"/>
    <w:rsid w:val="00F17933"/>
    <w:rsid w:val="00F205C9"/>
    <w:rsid w:val="00F2225C"/>
    <w:rsid w:val="00F22980"/>
    <w:rsid w:val="00F2336F"/>
    <w:rsid w:val="00F24602"/>
    <w:rsid w:val="00F25D9E"/>
    <w:rsid w:val="00F2699D"/>
    <w:rsid w:val="00F30A41"/>
    <w:rsid w:val="00F32224"/>
    <w:rsid w:val="00F34D80"/>
    <w:rsid w:val="00F3515E"/>
    <w:rsid w:val="00F35E13"/>
    <w:rsid w:val="00F42D1A"/>
    <w:rsid w:val="00F43216"/>
    <w:rsid w:val="00F460CE"/>
    <w:rsid w:val="00F50DBE"/>
    <w:rsid w:val="00F51B7F"/>
    <w:rsid w:val="00F608CA"/>
    <w:rsid w:val="00F65CA2"/>
    <w:rsid w:val="00F6636D"/>
    <w:rsid w:val="00F67289"/>
    <w:rsid w:val="00F67C3D"/>
    <w:rsid w:val="00F71967"/>
    <w:rsid w:val="00F744A5"/>
    <w:rsid w:val="00F80A6E"/>
    <w:rsid w:val="00F824F3"/>
    <w:rsid w:val="00F848B7"/>
    <w:rsid w:val="00F85D8D"/>
    <w:rsid w:val="00F92BA2"/>
    <w:rsid w:val="00F9311E"/>
    <w:rsid w:val="00F949D5"/>
    <w:rsid w:val="00FA5156"/>
    <w:rsid w:val="00FB1C3D"/>
    <w:rsid w:val="00FB37CE"/>
    <w:rsid w:val="00FB571B"/>
    <w:rsid w:val="00FB68D7"/>
    <w:rsid w:val="00FB7B2A"/>
    <w:rsid w:val="00FC4EB7"/>
    <w:rsid w:val="00FC78C1"/>
    <w:rsid w:val="00FD1BB1"/>
    <w:rsid w:val="00FE3A53"/>
    <w:rsid w:val="00FF26CF"/>
    <w:rsid w:val="00FF3B00"/>
    <w:rsid w:val="00FF4E77"/>
    <w:rsid w:val="00FF55A2"/>
    <w:rsid w:val="00FF57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0FE53D"/>
  <w15:docId w15:val="{FA6EA05E-919D-450B-B399-6A08D6A66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8C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016038"/>
    <w:pPr>
      <w:keepNext/>
      <w:spacing w:line="240" w:lineRule="exact"/>
      <w:ind w:left="-1828" w:firstLine="6924"/>
      <w:jc w:val="center"/>
      <w:outlineLvl w:val="1"/>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628C7"/>
    <w:rPr>
      <w:color w:val="0000FF"/>
      <w:u w:val="single"/>
    </w:rPr>
  </w:style>
  <w:style w:type="paragraph" w:customStyle="1" w:styleId="ConsPlusNormal">
    <w:name w:val="ConsPlusNormal"/>
    <w:rsid w:val="008822C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4">
    <w:name w:val="Balloon Text"/>
    <w:basedOn w:val="a"/>
    <w:link w:val="a5"/>
    <w:uiPriority w:val="99"/>
    <w:unhideWhenUsed/>
    <w:rsid w:val="00354276"/>
    <w:rPr>
      <w:rFonts w:ascii="Segoe UI" w:hAnsi="Segoe UI" w:cs="Segoe UI"/>
      <w:sz w:val="18"/>
      <w:szCs w:val="18"/>
    </w:rPr>
  </w:style>
  <w:style w:type="character" w:customStyle="1" w:styleId="a5">
    <w:name w:val="Текст выноски Знак"/>
    <w:basedOn w:val="a0"/>
    <w:link w:val="a4"/>
    <w:uiPriority w:val="99"/>
    <w:rsid w:val="00354276"/>
    <w:rPr>
      <w:rFonts w:ascii="Segoe UI" w:eastAsia="Times New Roman" w:hAnsi="Segoe UI" w:cs="Segoe UI"/>
      <w:sz w:val="18"/>
      <w:szCs w:val="18"/>
      <w:lang w:eastAsia="ru-RU"/>
    </w:rPr>
  </w:style>
  <w:style w:type="table" w:styleId="a6">
    <w:name w:val="Table Grid"/>
    <w:basedOn w:val="a1"/>
    <w:uiPriority w:val="39"/>
    <w:rsid w:val="00A50B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nhideWhenUsed/>
    <w:rsid w:val="0098785C"/>
    <w:pPr>
      <w:tabs>
        <w:tab w:val="center" w:pos="4677"/>
        <w:tab w:val="right" w:pos="9355"/>
      </w:tabs>
    </w:pPr>
  </w:style>
  <w:style w:type="character" w:customStyle="1" w:styleId="a8">
    <w:name w:val="Верхний колонтитул Знак"/>
    <w:basedOn w:val="a0"/>
    <w:link w:val="a7"/>
    <w:uiPriority w:val="99"/>
    <w:rsid w:val="0098785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8785C"/>
    <w:pPr>
      <w:tabs>
        <w:tab w:val="center" w:pos="4677"/>
        <w:tab w:val="right" w:pos="9355"/>
      </w:tabs>
    </w:pPr>
  </w:style>
  <w:style w:type="character" w:customStyle="1" w:styleId="aa">
    <w:name w:val="Нижний колонтитул Знак"/>
    <w:basedOn w:val="a0"/>
    <w:link w:val="a9"/>
    <w:uiPriority w:val="99"/>
    <w:rsid w:val="0098785C"/>
    <w:rPr>
      <w:rFonts w:ascii="Times New Roman" w:eastAsia="Times New Roman" w:hAnsi="Times New Roman" w:cs="Times New Roman"/>
      <w:sz w:val="24"/>
      <w:szCs w:val="24"/>
      <w:lang w:eastAsia="ru-RU"/>
    </w:rPr>
  </w:style>
  <w:style w:type="paragraph" w:styleId="21">
    <w:name w:val="Body Text 2"/>
    <w:basedOn w:val="a"/>
    <w:link w:val="22"/>
    <w:rsid w:val="00181D68"/>
    <w:pPr>
      <w:spacing w:after="120" w:line="480" w:lineRule="auto"/>
    </w:pPr>
    <w:rPr>
      <w:rFonts w:eastAsia="Calibri"/>
    </w:rPr>
  </w:style>
  <w:style w:type="character" w:customStyle="1" w:styleId="22">
    <w:name w:val="Основной текст 2 Знак"/>
    <w:basedOn w:val="a0"/>
    <w:link w:val="21"/>
    <w:rsid w:val="00181D68"/>
    <w:rPr>
      <w:rFonts w:ascii="Times New Roman" w:eastAsia="Calibri" w:hAnsi="Times New Roman" w:cs="Times New Roman"/>
      <w:sz w:val="24"/>
      <w:szCs w:val="24"/>
    </w:rPr>
  </w:style>
  <w:style w:type="paragraph" w:customStyle="1" w:styleId="1">
    <w:name w:val="Абзац списка1"/>
    <w:basedOn w:val="a"/>
    <w:rsid w:val="00181D68"/>
    <w:pPr>
      <w:ind w:left="720"/>
    </w:pPr>
    <w:rPr>
      <w:rFonts w:eastAsia="Calibri"/>
    </w:rPr>
  </w:style>
  <w:style w:type="character" w:styleId="ab">
    <w:name w:val="page number"/>
    <w:rsid w:val="00181D68"/>
    <w:rPr>
      <w:rFonts w:cs="Times New Roman"/>
    </w:rPr>
  </w:style>
  <w:style w:type="character" w:styleId="ac">
    <w:name w:val="FollowedHyperlink"/>
    <w:uiPriority w:val="99"/>
    <w:unhideWhenUsed/>
    <w:rsid w:val="00181D68"/>
    <w:rPr>
      <w:color w:val="800080"/>
      <w:u w:val="single"/>
    </w:rPr>
  </w:style>
  <w:style w:type="numbering" w:customStyle="1" w:styleId="10">
    <w:name w:val="Нет списка1"/>
    <w:next w:val="a2"/>
    <w:uiPriority w:val="99"/>
    <w:semiHidden/>
    <w:unhideWhenUsed/>
    <w:rsid w:val="00181D68"/>
  </w:style>
  <w:style w:type="paragraph" w:customStyle="1" w:styleId="xl71">
    <w:name w:val="xl71"/>
    <w:basedOn w:val="a"/>
    <w:rsid w:val="00181D68"/>
    <w:pPr>
      <w:shd w:val="clear" w:color="000000" w:fill="FFFFFF"/>
      <w:spacing w:before="100" w:beforeAutospacing="1" w:after="100" w:afterAutospacing="1"/>
    </w:pPr>
  </w:style>
  <w:style w:type="paragraph" w:customStyle="1" w:styleId="xl72">
    <w:name w:val="xl72"/>
    <w:basedOn w:val="a"/>
    <w:rsid w:val="00181D68"/>
    <w:pPr>
      <w:shd w:val="clear" w:color="000000" w:fill="FFFFFF"/>
      <w:spacing w:before="100" w:beforeAutospacing="1" w:after="100" w:afterAutospacing="1"/>
    </w:pPr>
    <w:rPr>
      <w:color w:val="FF0000"/>
    </w:rPr>
  </w:style>
  <w:style w:type="paragraph" w:customStyle="1" w:styleId="xl73">
    <w:name w:val="xl73"/>
    <w:basedOn w:val="a"/>
    <w:rsid w:val="00181D68"/>
    <w:pPr>
      <w:shd w:val="clear" w:color="000000" w:fill="FFFFFF"/>
      <w:spacing w:before="100" w:beforeAutospacing="1" w:after="100" w:afterAutospacing="1"/>
    </w:pPr>
  </w:style>
  <w:style w:type="paragraph" w:customStyle="1" w:styleId="xl74">
    <w:name w:val="xl74"/>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8"/>
      <w:szCs w:val="28"/>
    </w:rPr>
  </w:style>
  <w:style w:type="paragraph" w:customStyle="1" w:styleId="xl75">
    <w:name w:val="xl75"/>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76">
    <w:name w:val="xl76"/>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8"/>
      <w:szCs w:val="28"/>
    </w:rPr>
  </w:style>
  <w:style w:type="paragraph" w:customStyle="1" w:styleId="xl77">
    <w:name w:val="xl77"/>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8"/>
      <w:szCs w:val="28"/>
    </w:rPr>
  </w:style>
  <w:style w:type="paragraph" w:customStyle="1" w:styleId="xl78">
    <w:name w:val="xl78"/>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79">
    <w:name w:val="xl79"/>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80">
    <w:name w:val="xl80"/>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81">
    <w:name w:val="xl81"/>
    <w:basedOn w:val="a"/>
    <w:rsid w:val="00181D6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8"/>
      <w:szCs w:val="28"/>
    </w:rPr>
  </w:style>
  <w:style w:type="paragraph" w:customStyle="1" w:styleId="xl82">
    <w:name w:val="xl82"/>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3">
    <w:name w:val="xl83"/>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84">
    <w:name w:val="xl84"/>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5">
    <w:name w:val="xl85"/>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6">
    <w:name w:val="xl86"/>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87">
    <w:name w:val="xl87"/>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8"/>
      <w:szCs w:val="28"/>
    </w:rPr>
  </w:style>
  <w:style w:type="paragraph" w:customStyle="1" w:styleId="xl88">
    <w:name w:val="xl88"/>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89">
    <w:name w:val="xl89"/>
    <w:basedOn w:val="a"/>
    <w:rsid w:val="00181D68"/>
    <w:pPr>
      <w:pBdr>
        <w:top w:val="single" w:sz="4" w:space="0" w:color="auto"/>
        <w:left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90">
    <w:name w:val="xl90"/>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91">
    <w:name w:val="xl91"/>
    <w:basedOn w:val="a"/>
    <w:rsid w:val="00181D68"/>
    <w:pPr>
      <w:pBdr>
        <w:top w:val="single" w:sz="4" w:space="0" w:color="auto"/>
        <w:left w:val="single" w:sz="4" w:space="0" w:color="auto"/>
        <w:bottom w:val="single" w:sz="4" w:space="0" w:color="auto"/>
      </w:pBdr>
      <w:shd w:val="clear" w:color="000000" w:fill="FFFFFF"/>
      <w:spacing w:before="100" w:beforeAutospacing="1" w:after="100" w:afterAutospacing="1"/>
    </w:pPr>
    <w:rPr>
      <w:sz w:val="28"/>
      <w:szCs w:val="28"/>
    </w:rPr>
  </w:style>
  <w:style w:type="paragraph" w:customStyle="1" w:styleId="xl92">
    <w:name w:val="xl92"/>
    <w:basedOn w:val="a"/>
    <w:rsid w:val="00181D68"/>
    <w:pPr>
      <w:pBdr>
        <w:top w:val="single" w:sz="4" w:space="0" w:color="auto"/>
        <w:left w:val="single" w:sz="4" w:space="0" w:color="auto"/>
      </w:pBdr>
      <w:shd w:val="clear" w:color="000000" w:fill="FFFFFF"/>
      <w:spacing w:before="100" w:beforeAutospacing="1" w:after="100" w:afterAutospacing="1"/>
      <w:textAlignment w:val="top"/>
    </w:pPr>
    <w:rPr>
      <w:sz w:val="28"/>
      <w:szCs w:val="28"/>
    </w:rPr>
  </w:style>
  <w:style w:type="paragraph" w:customStyle="1" w:styleId="xl93">
    <w:name w:val="xl93"/>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94">
    <w:name w:val="xl94"/>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95">
    <w:name w:val="xl95"/>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96">
    <w:name w:val="xl96"/>
    <w:basedOn w:val="a"/>
    <w:rsid w:val="00181D68"/>
    <w:pPr>
      <w:pBdr>
        <w:left w:val="single" w:sz="4" w:space="0" w:color="auto"/>
        <w:bottom w:val="single" w:sz="4" w:space="0" w:color="auto"/>
      </w:pBdr>
      <w:shd w:val="clear" w:color="000000" w:fill="FFFFFF"/>
      <w:spacing w:before="100" w:beforeAutospacing="1" w:after="100" w:afterAutospacing="1"/>
      <w:textAlignment w:val="top"/>
    </w:pPr>
    <w:rPr>
      <w:sz w:val="28"/>
      <w:szCs w:val="28"/>
    </w:rPr>
  </w:style>
  <w:style w:type="paragraph" w:customStyle="1" w:styleId="xl97">
    <w:name w:val="xl97"/>
    <w:basedOn w:val="a"/>
    <w:rsid w:val="00181D68"/>
    <w:pPr>
      <w:shd w:val="clear" w:color="000000" w:fill="FFFFFF"/>
      <w:spacing w:before="100" w:beforeAutospacing="1" w:after="100" w:afterAutospacing="1"/>
      <w:textAlignment w:val="top"/>
    </w:pPr>
    <w:rPr>
      <w:sz w:val="28"/>
      <w:szCs w:val="28"/>
    </w:rPr>
  </w:style>
  <w:style w:type="paragraph" w:customStyle="1" w:styleId="xl98">
    <w:name w:val="xl98"/>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99">
    <w:name w:val="xl99"/>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00">
    <w:name w:val="xl100"/>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01">
    <w:name w:val="xl101"/>
    <w:basedOn w:val="a"/>
    <w:rsid w:val="00181D68"/>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102">
    <w:name w:val="xl102"/>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03">
    <w:name w:val="xl103"/>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numbering" w:customStyle="1" w:styleId="23">
    <w:name w:val="Нет списка2"/>
    <w:next w:val="a2"/>
    <w:uiPriority w:val="99"/>
    <w:semiHidden/>
    <w:unhideWhenUsed/>
    <w:rsid w:val="00181D68"/>
  </w:style>
  <w:style w:type="paragraph" w:customStyle="1" w:styleId="xl104">
    <w:name w:val="xl104"/>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5">
    <w:name w:val="xl105"/>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06">
    <w:name w:val="xl106"/>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style>
  <w:style w:type="paragraph" w:customStyle="1" w:styleId="xl107">
    <w:name w:val="xl107"/>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8">
    <w:name w:val="xl108"/>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09">
    <w:name w:val="xl109"/>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10">
    <w:name w:val="xl110"/>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1">
    <w:name w:val="xl111"/>
    <w:basedOn w:val="a"/>
    <w:rsid w:val="00181D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2">
    <w:name w:val="xl112"/>
    <w:basedOn w:val="a"/>
    <w:rsid w:val="00181D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rPr>
  </w:style>
  <w:style w:type="paragraph" w:customStyle="1" w:styleId="xl113">
    <w:name w:val="xl113"/>
    <w:basedOn w:val="a"/>
    <w:rsid w:val="00181D68"/>
    <w:pPr>
      <w:pBdr>
        <w:left w:val="single" w:sz="4" w:space="0" w:color="auto"/>
        <w:bottom w:val="single" w:sz="4" w:space="0" w:color="auto"/>
      </w:pBdr>
      <w:shd w:val="clear" w:color="000000" w:fill="FFFFFF"/>
      <w:spacing w:before="100" w:beforeAutospacing="1" w:after="100" w:afterAutospacing="1"/>
    </w:pPr>
  </w:style>
  <w:style w:type="paragraph" w:customStyle="1" w:styleId="xl114">
    <w:name w:val="xl114"/>
    <w:basedOn w:val="a"/>
    <w:rsid w:val="00181D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5">
    <w:name w:val="xl115"/>
    <w:basedOn w:val="a"/>
    <w:rsid w:val="00181D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6">
    <w:name w:val="xl116"/>
    <w:basedOn w:val="a"/>
    <w:rsid w:val="00181D68"/>
    <w:pPr>
      <w:pBdr>
        <w:top w:val="single" w:sz="4" w:space="0" w:color="auto"/>
        <w:left w:val="single" w:sz="4" w:space="0" w:color="auto"/>
        <w:bottom w:val="single" w:sz="4" w:space="0" w:color="auto"/>
      </w:pBdr>
      <w:shd w:val="clear" w:color="000000" w:fill="FFFF00"/>
      <w:spacing w:before="100" w:beforeAutospacing="1" w:after="100" w:afterAutospacing="1"/>
    </w:pPr>
  </w:style>
  <w:style w:type="paragraph" w:customStyle="1" w:styleId="xl117">
    <w:name w:val="xl117"/>
    <w:basedOn w:val="a"/>
    <w:rsid w:val="00181D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rPr>
  </w:style>
  <w:style w:type="paragraph" w:customStyle="1" w:styleId="xl118">
    <w:name w:val="xl118"/>
    <w:basedOn w:val="a"/>
    <w:rsid w:val="00181D68"/>
    <w:pPr>
      <w:pBdr>
        <w:top w:val="single" w:sz="4" w:space="0" w:color="auto"/>
        <w:left w:val="single" w:sz="4" w:space="0" w:color="auto"/>
        <w:bottom w:val="single" w:sz="4" w:space="0" w:color="auto"/>
      </w:pBdr>
      <w:shd w:val="clear" w:color="000000" w:fill="FFFF00"/>
      <w:spacing w:before="100" w:beforeAutospacing="1" w:after="100" w:afterAutospacing="1"/>
    </w:pPr>
  </w:style>
  <w:style w:type="paragraph" w:customStyle="1" w:styleId="xl119">
    <w:name w:val="xl119"/>
    <w:basedOn w:val="a"/>
    <w:rsid w:val="00181D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rPr>
  </w:style>
  <w:style w:type="paragraph" w:customStyle="1" w:styleId="xl120">
    <w:name w:val="xl120"/>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0000"/>
    </w:rPr>
  </w:style>
  <w:style w:type="paragraph" w:customStyle="1" w:styleId="xl121">
    <w:name w:val="xl121"/>
    <w:basedOn w:val="a"/>
    <w:rsid w:val="00181D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0000"/>
    </w:rPr>
  </w:style>
  <w:style w:type="paragraph" w:customStyle="1" w:styleId="xl122">
    <w:name w:val="xl122"/>
    <w:basedOn w:val="a"/>
    <w:rsid w:val="00181D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paragraph" w:customStyle="1" w:styleId="xl123">
    <w:name w:val="xl123"/>
    <w:basedOn w:val="a"/>
    <w:rsid w:val="00181D68"/>
    <w:pPr>
      <w:pBdr>
        <w:left w:val="single" w:sz="4" w:space="0" w:color="auto"/>
        <w:bottom w:val="single" w:sz="4" w:space="0" w:color="auto"/>
      </w:pBdr>
      <w:shd w:val="clear" w:color="000000" w:fill="FFFF00"/>
      <w:spacing w:before="100" w:beforeAutospacing="1" w:after="100" w:afterAutospacing="1"/>
    </w:pPr>
  </w:style>
  <w:style w:type="paragraph" w:customStyle="1" w:styleId="font5">
    <w:name w:val="font5"/>
    <w:basedOn w:val="a"/>
    <w:rsid w:val="00181D68"/>
    <w:pPr>
      <w:spacing w:before="100" w:beforeAutospacing="1" w:after="100" w:afterAutospacing="1"/>
    </w:pPr>
    <w:rPr>
      <w:sz w:val="28"/>
      <w:szCs w:val="28"/>
    </w:rPr>
  </w:style>
  <w:style w:type="paragraph" w:styleId="ad">
    <w:name w:val="No Spacing"/>
    <w:uiPriority w:val="1"/>
    <w:qFormat/>
    <w:rsid w:val="00181D68"/>
    <w:pPr>
      <w:spacing w:after="0" w:line="240" w:lineRule="auto"/>
    </w:pPr>
    <w:rPr>
      <w:rFonts w:ascii="Calibri" w:eastAsia="Times New Roman" w:hAnsi="Calibri" w:cs="Times New Roman"/>
      <w:lang w:eastAsia="ru-RU"/>
    </w:rPr>
  </w:style>
  <w:style w:type="character" w:customStyle="1" w:styleId="20">
    <w:name w:val="Заголовок 2 Знак"/>
    <w:basedOn w:val="a0"/>
    <w:link w:val="2"/>
    <w:rsid w:val="00016038"/>
    <w:rPr>
      <w:rFonts w:ascii="Times New Roman" w:eastAsia="Times New Roman" w:hAnsi="Times New Roman" w:cs="Times New Roman"/>
      <w:sz w:val="28"/>
      <w:szCs w:val="28"/>
      <w:lang w:eastAsia="ru-RU"/>
    </w:rPr>
  </w:style>
  <w:style w:type="character" w:customStyle="1" w:styleId="hl41">
    <w:name w:val="hl41"/>
    <w:rsid w:val="00016038"/>
    <w:rPr>
      <w:b/>
      <w:bCs/>
      <w:sz w:val="20"/>
      <w:szCs w:val="20"/>
    </w:rPr>
  </w:style>
  <w:style w:type="paragraph" w:customStyle="1" w:styleId="Web">
    <w:name w:val="Обычный (Web)"/>
    <w:basedOn w:val="a"/>
    <w:rsid w:val="00016038"/>
    <w:pPr>
      <w:spacing w:before="100" w:beforeAutospacing="1" w:after="100" w:afterAutospacing="1"/>
    </w:pPr>
    <w:rPr>
      <w:rFonts w:ascii="Arial Unicode MS" w:eastAsia="Arial Unicode MS" w:hAnsi="Arial Unicode MS" w:cs="Arial Unicode MS"/>
    </w:rPr>
  </w:style>
  <w:style w:type="character" w:styleId="ae">
    <w:name w:val="Strong"/>
    <w:qFormat/>
    <w:rsid w:val="00016038"/>
    <w:rPr>
      <w:b/>
      <w:bCs/>
    </w:rPr>
  </w:style>
  <w:style w:type="paragraph" w:styleId="af">
    <w:name w:val="Body Text Indent"/>
    <w:basedOn w:val="a"/>
    <w:link w:val="af0"/>
    <w:rsid w:val="00016038"/>
    <w:rPr>
      <w:szCs w:val="20"/>
    </w:rPr>
  </w:style>
  <w:style w:type="character" w:customStyle="1" w:styleId="af0">
    <w:name w:val="Основной текст с отступом Знак"/>
    <w:basedOn w:val="a0"/>
    <w:link w:val="af"/>
    <w:rsid w:val="00016038"/>
    <w:rPr>
      <w:rFonts w:ascii="Times New Roman" w:eastAsia="Times New Roman" w:hAnsi="Times New Roman" w:cs="Times New Roman"/>
      <w:sz w:val="24"/>
      <w:szCs w:val="20"/>
      <w:lang w:eastAsia="ru-RU"/>
    </w:rPr>
  </w:style>
  <w:style w:type="paragraph" w:customStyle="1" w:styleId="xl27">
    <w:name w:val="xl27"/>
    <w:basedOn w:val="a"/>
    <w:rsid w:val="00016038"/>
    <w:pPr>
      <w:spacing w:before="100" w:beforeAutospacing="1" w:after="100" w:afterAutospacing="1"/>
    </w:pPr>
    <w:rPr>
      <w:sz w:val="28"/>
      <w:szCs w:val="28"/>
    </w:rPr>
  </w:style>
  <w:style w:type="paragraph" w:styleId="af1">
    <w:name w:val="Title"/>
    <w:basedOn w:val="a"/>
    <w:link w:val="af2"/>
    <w:uiPriority w:val="10"/>
    <w:qFormat/>
    <w:rsid w:val="00016038"/>
    <w:pPr>
      <w:spacing w:line="240" w:lineRule="atLeast"/>
      <w:jc w:val="center"/>
    </w:pPr>
    <w:rPr>
      <w:sz w:val="28"/>
    </w:rPr>
  </w:style>
  <w:style w:type="character" w:customStyle="1" w:styleId="af2">
    <w:name w:val="Название Знак"/>
    <w:basedOn w:val="a0"/>
    <w:link w:val="af1"/>
    <w:uiPriority w:val="10"/>
    <w:rsid w:val="00016038"/>
    <w:rPr>
      <w:rFonts w:ascii="Times New Roman" w:eastAsia="Times New Roman" w:hAnsi="Times New Roman" w:cs="Times New Roman"/>
      <w:sz w:val="28"/>
      <w:szCs w:val="24"/>
      <w:lang w:eastAsia="ru-RU"/>
    </w:rPr>
  </w:style>
  <w:style w:type="paragraph" w:styleId="24">
    <w:name w:val="Body Text Indent 2"/>
    <w:basedOn w:val="a"/>
    <w:link w:val="25"/>
    <w:rsid w:val="00016038"/>
    <w:pPr>
      <w:ind w:firstLine="720"/>
    </w:pPr>
    <w:rPr>
      <w:sz w:val="28"/>
    </w:rPr>
  </w:style>
  <w:style w:type="character" w:customStyle="1" w:styleId="25">
    <w:name w:val="Основной текст с отступом 2 Знак"/>
    <w:basedOn w:val="a0"/>
    <w:link w:val="24"/>
    <w:rsid w:val="00016038"/>
    <w:rPr>
      <w:rFonts w:ascii="Times New Roman" w:eastAsia="Times New Roman" w:hAnsi="Times New Roman" w:cs="Times New Roman"/>
      <w:sz w:val="28"/>
      <w:szCs w:val="24"/>
      <w:lang w:eastAsia="ru-RU"/>
    </w:rPr>
  </w:style>
  <w:style w:type="paragraph" w:styleId="af3">
    <w:name w:val="Normal (Web)"/>
    <w:basedOn w:val="a"/>
    <w:rsid w:val="00016038"/>
    <w:pPr>
      <w:spacing w:before="100" w:beforeAutospacing="1" w:after="100" w:afterAutospacing="1"/>
    </w:pPr>
    <w:rPr>
      <w:rFonts w:ascii="Arial Unicode MS" w:eastAsia="Arial Unicode MS" w:hAnsi="Arial Unicode MS" w:cs="Arial Unicode MS" w:hint="eastAsia"/>
    </w:rPr>
  </w:style>
  <w:style w:type="paragraph" w:styleId="af4">
    <w:name w:val="Body Text"/>
    <w:basedOn w:val="a"/>
    <w:link w:val="af5"/>
    <w:rsid w:val="00016038"/>
    <w:pPr>
      <w:spacing w:after="120"/>
    </w:pPr>
    <w:rPr>
      <w:sz w:val="28"/>
    </w:rPr>
  </w:style>
  <w:style w:type="character" w:customStyle="1" w:styleId="af5">
    <w:name w:val="Основной текст Знак"/>
    <w:basedOn w:val="a0"/>
    <w:link w:val="af4"/>
    <w:rsid w:val="00016038"/>
    <w:rPr>
      <w:rFonts w:ascii="Times New Roman" w:eastAsia="Times New Roman" w:hAnsi="Times New Roman" w:cs="Times New Roman"/>
      <w:sz w:val="28"/>
      <w:szCs w:val="24"/>
      <w:lang w:eastAsia="ru-RU"/>
    </w:rPr>
  </w:style>
  <w:style w:type="paragraph" w:customStyle="1" w:styleId="font6">
    <w:name w:val="font6"/>
    <w:basedOn w:val="a"/>
    <w:rsid w:val="00550D24"/>
    <w:pPr>
      <w:spacing w:before="100" w:beforeAutospacing="1" w:after="100" w:afterAutospacing="1"/>
    </w:pPr>
    <w:rPr>
      <w:color w:val="000000"/>
    </w:rPr>
  </w:style>
  <w:style w:type="numbering" w:customStyle="1" w:styleId="3">
    <w:name w:val="Нет списка3"/>
    <w:next w:val="a2"/>
    <w:semiHidden/>
    <w:unhideWhenUsed/>
    <w:rsid w:val="00CC6F0F"/>
  </w:style>
  <w:style w:type="paragraph" w:customStyle="1" w:styleId="af6">
    <w:basedOn w:val="a"/>
    <w:next w:val="af1"/>
    <w:qFormat/>
    <w:rsid w:val="00CC6F0F"/>
    <w:pPr>
      <w:spacing w:line="240" w:lineRule="atLeast"/>
      <w:jc w:val="center"/>
    </w:pPr>
    <w:rPr>
      <w:sz w:val="28"/>
    </w:rPr>
  </w:style>
  <w:style w:type="table" w:customStyle="1" w:styleId="11">
    <w:name w:val="Сетка таблицы1"/>
    <w:basedOn w:val="a1"/>
    <w:next w:val="a6"/>
    <w:rsid w:val="00CC6F0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AC21FF"/>
    <w:pPr>
      <w:spacing w:before="100" w:beforeAutospacing="1" w:after="100" w:afterAutospacing="1"/>
    </w:pPr>
    <w:rPr>
      <w:color w:val="FF0000"/>
    </w:rPr>
  </w:style>
  <w:style w:type="paragraph" w:styleId="af7">
    <w:name w:val="List Paragraph"/>
    <w:basedOn w:val="a"/>
    <w:uiPriority w:val="34"/>
    <w:qFormat/>
    <w:rsid w:val="00C03859"/>
    <w:pPr>
      <w:ind w:left="720"/>
      <w:contextualSpacing/>
    </w:pPr>
  </w:style>
  <w:style w:type="paragraph" w:customStyle="1" w:styleId="msonormal0">
    <w:name w:val="msonormal"/>
    <w:basedOn w:val="a"/>
    <w:rsid w:val="004610A9"/>
    <w:pPr>
      <w:spacing w:before="100" w:beforeAutospacing="1" w:after="100" w:afterAutospacing="1"/>
    </w:pPr>
  </w:style>
  <w:style w:type="paragraph" w:customStyle="1" w:styleId="xl68">
    <w:name w:val="xl68"/>
    <w:basedOn w:val="a"/>
    <w:rsid w:val="00461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0000"/>
      <w:sz w:val="28"/>
      <w:szCs w:val="28"/>
    </w:rPr>
  </w:style>
  <w:style w:type="paragraph" w:customStyle="1" w:styleId="xl69">
    <w:name w:val="xl69"/>
    <w:basedOn w:val="a"/>
    <w:rsid w:val="00461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000000"/>
      <w:sz w:val="28"/>
      <w:szCs w:val="28"/>
    </w:rPr>
  </w:style>
  <w:style w:type="paragraph" w:customStyle="1" w:styleId="xl70">
    <w:name w:val="xl70"/>
    <w:basedOn w:val="a"/>
    <w:rsid w:val="004610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000000"/>
      <w:sz w:val="28"/>
      <w:szCs w:val="28"/>
    </w:rPr>
  </w:style>
  <w:style w:type="character" w:styleId="af8">
    <w:name w:val="annotation reference"/>
    <w:basedOn w:val="a0"/>
    <w:uiPriority w:val="99"/>
    <w:semiHidden/>
    <w:unhideWhenUsed/>
    <w:rsid w:val="00704852"/>
    <w:rPr>
      <w:sz w:val="16"/>
      <w:szCs w:val="16"/>
    </w:rPr>
  </w:style>
  <w:style w:type="paragraph" w:styleId="af9">
    <w:name w:val="annotation text"/>
    <w:basedOn w:val="a"/>
    <w:link w:val="afa"/>
    <w:uiPriority w:val="99"/>
    <w:semiHidden/>
    <w:unhideWhenUsed/>
    <w:rsid w:val="00704852"/>
    <w:rPr>
      <w:sz w:val="20"/>
      <w:szCs w:val="20"/>
    </w:rPr>
  </w:style>
  <w:style w:type="character" w:customStyle="1" w:styleId="afa">
    <w:name w:val="Текст примечания Знак"/>
    <w:basedOn w:val="a0"/>
    <w:link w:val="af9"/>
    <w:uiPriority w:val="99"/>
    <w:semiHidden/>
    <w:rsid w:val="00704852"/>
    <w:rPr>
      <w:rFonts w:ascii="Times New Roman" w:eastAsia="Times New Roman" w:hAnsi="Times New Roman" w:cs="Times New Roman"/>
      <w:sz w:val="20"/>
      <w:szCs w:val="20"/>
      <w:lang w:eastAsia="ru-RU"/>
    </w:rPr>
  </w:style>
  <w:style w:type="paragraph" w:styleId="afb">
    <w:name w:val="annotation subject"/>
    <w:basedOn w:val="af9"/>
    <w:next w:val="af9"/>
    <w:link w:val="afc"/>
    <w:uiPriority w:val="99"/>
    <w:semiHidden/>
    <w:unhideWhenUsed/>
    <w:rsid w:val="00704852"/>
    <w:rPr>
      <w:b/>
      <w:bCs/>
    </w:rPr>
  </w:style>
  <w:style w:type="character" w:customStyle="1" w:styleId="afc">
    <w:name w:val="Тема примечания Знак"/>
    <w:basedOn w:val="afa"/>
    <w:link w:val="afb"/>
    <w:uiPriority w:val="99"/>
    <w:semiHidden/>
    <w:rsid w:val="00704852"/>
    <w:rPr>
      <w:rFonts w:ascii="Times New Roman" w:eastAsia="Times New Roman" w:hAnsi="Times New Roman" w:cs="Times New Roman"/>
      <w:b/>
      <w:bCs/>
      <w:sz w:val="20"/>
      <w:szCs w:val="20"/>
      <w:lang w:eastAsia="ru-RU"/>
    </w:rPr>
  </w:style>
  <w:style w:type="paragraph" w:customStyle="1" w:styleId="xl124">
    <w:name w:val="xl124"/>
    <w:basedOn w:val="a"/>
    <w:rsid w:val="007048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rPr>
  </w:style>
  <w:style w:type="paragraph" w:styleId="HTML">
    <w:name w:val="HTML Preformatted"/>
    <w:basedOn w:val="a"/>
    <w:link w:val="HTML0"/>
    <w:uiPriority w:val="99"/>
    <w:unhideWhenUsed/>
    <w:rsid w:val="00332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332A21"/>
    <w:rPr>
      <w:rFonts w:ascii="Courier New" w:eastAsia="Times New Roman" w:hAnsi="Courier New" w:cs="Courier New"/>
      <w:sz w:val="20"/>
      <w:szCs w:val="20"/>
      <w:lang w:eastAsia="ru-RU"/>
    </w:rPr>
  </w:style>
  <w:style w:type="paragraph" w:customStyle="1" w:styleId="ConsPlusNormal2">
    <w:name w:val="ConsPlusNormal2"/>
    <w:rsid w:val="001146B8"/>
    <w:pPr>
      <w:pBdr>
        <w:top w:val="none" w:sz="4" w:space="0" w:color="000000"/>
        <w:left w:val="none" w:sz="4" w:space="0" w:color="000000"/>
        <w:bottom w:val="none" w:sz="4" w:space="0" w:color="000000"/>
        <w:right w:val="none" w:sz="4" w:space="0" w:color="000000"/>
        <w:between w:val="none" w:sz="4" w:space="0" w:color="000000"/>
      </w:pBdr>
      <w:shd w:val="clear" w:color="000000" w:fill="auto"/>
      <w:spacing w:after="0" w:line="240" w:lineRule="auto"/>
      <w:contextualSpacing/>
    </w:pPr>
    <w:rPr>
      <w:rFonts w:ascii="TimesNewRoman" w:eastAsia="TimesNewRoman" w:hAnsi="TimesNewRoman" w:cs="TimesNewRoman"/>
      <w:color w:val="000000"/>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698547">
      <w:bodyDiv w:val="1"/>
      <w:marLeft w:val="0"/>
      <w:marRight w:val="0"/>
      <w:marTop w:val="0"/>
      <w:marBottom w:val="0"/>
      <w:divBdr>
        <w:top w:val="none" w:sz="0" w:space="0" w:color="auto"/>
        <w:left w:val="none" w:sz="0" w:space="0" w:color="auto"/>
        <w:bottom w:val="none" w:sz="0" w:space="0" w:color="auto"/>
        <w:right w:val="none" w:sz="0" w:space="0" w:color="auto"/>
      </w:divBdr>
    </w:div>
    <w:div w:id="74449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CA38EB3A564DDEFB23FCC15D8012FACDA2A5B728853D802D5F2565DAB122B4E1798A476A5749AD4C722B4FxFP" TargetMode="External"/><Relationship Id="rId13" Type="http://schemas.openxmlformats.org/officeDocument/2006/relationships/hyperlink" Target="file:///D:\&#1056;&#1072;&#1073;&#1086;&#1095;&#1080;&#1081;%20&#1089;&#1090;&#1086;&#1083;\&#1055;&#1056;&#1054;&#1045;&#1050;&#1058;%20%20&#1056;&#1045;&#1064;&#1045;&#1053;&#1048;&#1071;%20&#1085;&#1072;%202024-2026\&#1055;&#1088;&#1086;&#1077;&#1082;&#1090;%20&#1088;&#1077;&#1096;&#1077;&#1085;&#1080;&#1103;%20&#1085;&#1072;%202024-2026%20&#1075;&#1086;&#1076;&#1099;%20&#1090;&#1077;&#1082;&#1089;&#1090;.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E51C2D6BF1B53073298E3059CC6B111167F410EA18B2E345EA8B425F0A800890CE8DEC4125CE687EF94D7p3e4Q"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E51C2D6BF1B53073298E3059CC6B111167F410EA18B2E345EA8B425F0A800890CE8DEC4125CE687EF94D7p3e4Q" TargetMode="External"/><Relationship Id="rId5" Type="http://schemas.openxmlformats.org/officeDocument/2006/relationships/webSettings" Target="webSettings.xml"/><Relationship Id="rId15" Type="http://schemas.openxmlformats.org/officeDocument/2006/relationships/hyperlink" Target="consultantplus://offline/ref=DA6840D1B5196DFD96D86A5CEFCF21436DA07B55840023916D4C98CC865767C3EB63E96ACF18BA85c2VFS" TargetMode="External"/><Relationship Id="rId10" Type="http://schemas.openxmlformats.org/officeDocument/2006/relationships/hyperlink" Target="consultantplus://offline/ref=5E51C2D6BF1B53073298E3059CC6B111167F410EA18B2E345EA8B425F0A800890CE8DEC4125CE687EF94D7p3e4Q" TargetMode="External"/><Relationship Id="rId4" Type="http://schemas.openxmlformats.org/officeDocument/2006/relationships/settings" Target="settings.xml"/><Relationship Id="rId9" Type="http://schemas.openxmlformats.org/officeDocument/2006/relationships/hyperlink" Target="consultantplus://offline/ref=84C16F0FA6CED62E3AAFC4AE7614C35143C890E5CAEBE26D1C1B6254E9EA9A9EB72448BE4FA8B1005124F5S6G6Q" TargetMode="External"/><Relationship Id="rId14" Type="http://schemas.openxmlformats.org/officeDocument/2006/relationships/hyperlink" Target="consultantplus://offline/ref=DA6840D1B5196DFD96D86A5CEFCF21436DA07B55840023916D4C98CC865767C3EB63E96FCC12cBVA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8B026-A7DF-497F-AC9F-33A87C84D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681</TotalTime>
  <Pages>7</Pages>
  <Words>2596</Words>
  <Characters>14799</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BLKULV</dc:creator>
  <cp:lastModifiedBy>ALEXANDER</cp:lastModifiedBy>
  <cp:revision>50</cp:revision>
  <cp:lastPrinted>2025-11-08T13:22:00Z</cp:lastPrinted>
  <dcterms:created xsi:type="dcterms:W3CDTF">2024-12-20T07:42:00Z</dcterms:created>
  <dcterms:modified xsi:type="dcterms:W3CDTF">2025-11-19T07:39:00Z</dcterms:modified>
</cp:coreProperties>
</file>